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9C68" w14:textId="77777777" w:rsidR="00751860" w:rsidRPr="00A339F9" w:rsidRDefault="00751860" w:rsidP="00751860">
      <w:pPr>
        <w:widowControl w:val="0"/>
        <w:tabs>
          <w:tab w:val="left" w:pos="8364"/>
          <w:tab w:val="left" w:pos="8504"/>
        </w:tabs>
        <w:autoSpaceDE w:val="0"/>
        <w:autoSpaceDN w:val="0"/>
        <w:spacing w:before="81" w:after="0" w:line="360" w:lineRule="auto"/>
        <w:ind w:right="-1"/>
        <w:jc w:val="center"/>
        <w:outlineLvl w:val="0"/>
        <w:rPr>
          <w:rFonts w:ascii="Verdana" w:hAnsi="Verdana" w:cs="Arial"/>
          <w:b/>
          <w:color w:val="000000" w:themeColor="text1"/>
        </w:rPr>
      </w:pPr>
      <w:bookmarkStart w:id="0" w:name="_GoBack"/>
      <w:bookmarkEnd w:id="0"/>
      <w:r w:rsidRPr="00A339F9">
        <w:rPr>
          <w:rFonts w:ascii="Verdana" w:hAnsi="Verdana" w:cs="Arial"/>
          <w:b/>
          <w:color w:val="000000" w:themeColor="text1"/>
        </w:rPr>
        <w:t>PROTOCOLO DE SEGURIDAD E HIGIENE PARA EL</w:t>
      </w:r>
    </w:p>
    <w:p w14:paraId="05EBFD0E" w14:textId="77777777" w:rsidR="00751860" w:rsidRPr="00A339F9" w:rsidRDefault="00751860" w:rsidP="00751860">
      <w:pPr>
        <w:widowControl w:val="0"/>
        <w:tabs>
          <w:tab w:val="left" w:pos="8364"/>
          <w:tab w:val="left" w:pos="8504"/>
        </w:tabs>
        <w:autoSpaceDE w:val="0"/>
        <w:autoSpaceDN w:val="0"/>
        <w:spacing w:before="81" w:after="0" w:line="360" w:lineRule="auto"/>
        <w:ind w:right="-1"/>
        <w:jc w:val="center"/>
        <w:outlineLvl w:val="0"/>
        <w:rPr>
          <w:rFonts w:ascii="Verdana" w:hAnsi="Verdana" w:cs="Arial"/>
          <w:b/>
          <w:color w:val="000000" w:themeColor="text1"/>
        </w:rPr>
      </w:pPr>
      <w:r w:rsidRPr="00A339F9">
        <w:rPr>
          <w:rFonts w:ascii="Verdana" w:hAnsi="Verdana" w:cs="Arial"/>
          <w:b/>
          <w:color w:val="000000" w:themeColor="text1"/>
        </w:rPr>
        <w:t xml:space="preserve"> PERSONAL NODOCENTE DE LA UNIVERSIDAD DE BUENOS AIRES</w:t>
      </w:r>
    </w:p>
    <w:p w14:paraId="4957A933" w14:textId="77777777" w:rsidR="00751860" w:rsidRPr="00A339F9" w:rsidRDefault="00751860" w:rsidP="00751860">
      <w:pPr>
        <w:widowControl w:val="0"/>
        <w:tabs>
          <w:tab w:val="left" w:pos="8364"/>
          <w:tab w:val="left" w:pos="8504"/>
        </w:tabs>
        <w:autoSpaceDE w:val="0"/>
        <w:autoSpaceDN w:val="0"/>
        <w:spacing w:before="81" w:after="0" w:line="360" w:lineRule="auto"/>
        <w:ind w:right="-1"/>
        <w:jc w:val="center"/>
        <w:outlineLvl w:val="0"/>
        <w:rPr>
          <w:rFonts w:ascii="Verdana" w:hAnsi="Verdana" w:cs="Arial"/>
          <w:b/>
          <w:color w:val="000000" w:themeColor="text1"/>
        </w:rPr>
      </w:pPr>
      <w:r w:rsidRPr="00A339F9">
        <w:rPr>
          <w:rFonts w:ascii="Verdana" w:hAnsi="Verdana" w:cs="Arial"/>
          <w:b/>
          <w:color w:val="000000" w:themeColor="text1"/>
        </w:rPr>
        <w:t>EMERGENCIA SANTARIA PANDEMIA COVID 19</w:t>
      </w:r>
    </w:p>
    <w:p w14:paraId="4302DC53" w14:textId="77777777" w:rsidR="00751860" w:rsidRPr="00A339F9" w:rsidRDefault="00751860" w:rsidP="00751860">
      <w:pPr>
        <w:widowControl w:val="0"/>
        <w:tabs>
          <w:tab w:val="left" w:pos="8364"/>
          <w:tab w:val="left" w:pos="8504"/>
        </w:tabs>
        <w:autoSpaceDE w:val="0"/>
        <w:autoSpaceDN w:val="0"/>
        <w:spacing w:before="9" w:after="0" w:line="240" w:lineRule="auto"/>
        <w:ind w:right="-1"/>
        <w:rPr>
          <w:rFonts w:ascii="Verdana" w:hAnsi="Verdana" w:cs="Arial"/>
          <w:color w:val="000000" w:themeColor="text1"/>
        </w:rPr>
      </w:pPr>
    </w:p>
    <w:p w14:paraId="5FCB2AFA" w14:textId="77777777" w:rsidR="00751860" w:rsidRPr="00A339F9" w:rsidRDefault="00751860" w:rsidP="00751860">
      <w:pPr>
        <w:widowControl w:val="0"/>
        <w:tabs>
          <w:tab w:val="left" w:pos="8364"/>
          <w:tab w:val="left" w:pos="8504"/>
        </w:tabs>
        <w:autoSpaceDE w:val="0"/>
        <w:autoSpaceDN w:val="0"/>
        <w:spacing w:after="0" w:line="240" w:lineRule="auto"/>
        <w:ind w:right="-1"/>
        <w:jc w:val="right"/>
        <w:rPr>
          <w:rFonts w:ascii="Verdana" w:hAnsi="Verdana" w:cs="Arial"/>
          <w:color w:val="000000" w:themeColor="text1"/>
        </w:rPr>
      </w:pPr>
      <w:r w:rsidRPr="00A339F9">
        <w:rPr>
          <w:rFonts w:ascii="Verdana" w:hAnsi="Verdana" w:cs="Arial"/>
          <w:color w:val="000000" w:themeColor="text1"/>
        </w:rPr>
        <w:t>Actualizado Noviembre/2021</w:t>
      </w:r>
    </w:p>
    <w:p w14:paraId="103C95F6" w14:textId="77777777" w:rsidR="00751860" w:rsidRPr="00A339F9" w:rsidRDefault="00751860" w:rsidP="00751860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  <w:lang w:val="es-ES"/>
        </w:rPr>
      </w:pPr>
    </w:p>
    <w:p w14:paraId="5AFE8256" w14:textId="77777777" w:rsidR="0048489B" w:rsidRPr="00A339F9" w:rsidRDefault="0048489B" w:rsidP="0033486C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1 OBJETO</w:t>
      </w:r>
    </w:p>
    <w:p w14:paraId="70DB0371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Este Protocolo tiene por objetivo establecer recomendaciones y medidas de prevención para el personal de la Universidad de Buenos Aires con el fin de garantizar la continuidad de las actividades y servicios durante la emergencia sanitaria de la pandemia de COVID 19, asegurando la protección de la salud de sus trabajadoras y trabajadores. </w:t>
      </w:r>
    </w:p>
    <w:p w14:paraId="1D1FFCF7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Este Protocolo no comprende las actividades de enseñanza presenciales, las que son objeto de un protocolo específico.</w:t>
      </w:r>
    </w:p>
    <w:p w14:paraId="6F384D65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Tampoco comprende a las actividades de Hospitales, Institutos Asistenciales y la Dirección de Obra Social que se rigen por sus propios protocolos.   </w:t>
      </w:r>
    </w:p>
    <w:p w14:paraId="5DFE0856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bookmarkStart w:id="1" w:name="_Hlk39069733"/>
      <w:r w:rsidRPr="00A339F9">
        <w:rPr>
          <w:rFonts w:ascii="Verdana" w:hAnsi="Verdana"/>
          <w:color w:val="000000" w:themeColor="text1"/>
        </w:rPr>
        <w:t xml:space="preserve">Las decanas y decanos de las Facultades, las rectoras y rectores de los Establecimientos de Enseñanza Secundaria, las directoras y directores de los Institutos de Investigación, el director del Ciclo Básico Común y el Auditor General </w:t>
      </w:r>
      <w:bookmarkEnd w:id="1"/>
      <w:r w:rsidRPr="00A339F9">
        <w:rPr>
          <w:rFonts w:ascii="Verdana" w:hAnsi="Verdana"/>
          <w:color w:val="000000" w:themeColor="text1"/>
        </w:rPr>
        <w:t xml:space="preserve">deberán disponer adecuaciones de este Protocolo teniendo en cuentas las particularidades de sus respectivas jurisdicciones y con el objetivo de asegurar la protección de los trabajadores y trabajadoras de esta Universidad. </w:t>
      </w:r>
    </w:p>
    <w:p w14:paraId="7592B3C4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Estas recomendaciones son transitorias y podrían cambiar de acuerdo a la situación epidemiológica.</w:t>
      </w:r>
    </w:p>
    <w:p w14:paraId="18074EF5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6B6CBE14" w14:textId="77777777" w:rsidR="0048489B" w:rsidRPr="00A339F9" w:rsidRDefault="0048489B" w:rsidP="0033486C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2 ALCANCE</w:t>
      </w:r>
    </w:p>
    <w:p w14:paraId="45C5047E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 máxima autoridad de cada establecimiento deberá establecer las medidas dentro del mismo y comunicarla al área encargada de Servicios Generales y Mantenimiento, como así también al área de Recursos Humanos, a los fines de confeccionar los protocolos correspondientes de funcionamiento y operación, con la intervención de las áreas competentes que corresponda en cada caso.</w:t>
      </w:r>
    </w:p>
    <w:p w14:paraId="324A4019" w14:textId="2108DE2B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Los mencionados protocolos deberán ser confeccionados en cada Unidad e informados a la máxima autoridad, decanas y decanos de las Facultades, las </w:t>
      </w:r>
      <w:r w:rsidRPr="00A339F9">
        <w:rPr>
          <w:rFonts w:ascii="Verdana" w:hAnsi="Verdana"/>
          <w:color w:val="000000" w:themeColor="text1"/>
        </w:rPr>
        <w:lastRenderedPageBreak/>
        <w:t>rectoras y rectores de los Establecimientos de Enseñanza Secundaria, el director del Ciclo Básico Común y el Auditor General. Las directoras y directores de los Institutos de Investigación</w:t>
      </w:r>
      <w:r w:rsidR="00266C50" w:rsidRPr="00A339F9">
        <w:rPr>
          <w:rFonts w:ascii="Verdana" w:hAnsi="Verdana"/>
          <w:color w:val="000000" w:themeColor="text1"/>
        </w:rPr>
        <w:t xml:space="preserve"> </w:t>
      </w:r>
      <w:r w:rsidRPr="00A339F9">
        <w:rPr>
          <w:rFonts w:ascii="Verdana" w:hAnsi="Verdana"/>
          <w:color w:val="000000" w:themeColor="text1"/>
        </w:rPr>
        <w:t>deberán informar a los respectivos Decanos.</w:t>
      </w:r>
    </w:p>
    <w:p w14:paraId="72E0D816" w14:textId="77777777" w:rsidR="00340387" w:rsidRPr="00A339F9" w:rsidRDefault="00340387" w:rsidP="0033486C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</w:p>
    <w:p w14:paraId="66479242" w14:textId="77777777" w:rsidR="0048489B" w:rsidRPr="00A339F9" w:rsidRDefault="0048489B" w:rsidP="0033486C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3 PAUTAS GENERALES</w:t>
      </w:r>
    </w:p>
    <w:p w14:paraId="0DE6F687" w14:textId="152FA998" w:rsidR="00A06740" w:rsidRPr="00A339F9" w:rsidRDefault="00A06740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</w:t>
      </w:r>
      <w:r w:rsidR="00023341" w:rsidRPr="00A339F9">
        <w:rPr>
          <w:rFonts w:ascii="Verdana" w:hAnsi="Verdana"/>
          <w:color w:val="000000" w:themeColor="text1"/>
        </w:rPr>
        <w:t>s</w:t>
      </w:r>
      <w:r w:rsidRPr="00A339F9">
        <w:rPr>
          <w:rFonts w:ascii="Verdana" w:hAnsi="Verdana"/>
          <w:color w:val="000000" w:themeColor="text1"/>
        </w:rPr>
        <w:t xml:space="preserve"> siguientes medidas se corresponden con la situación sanitaria al momento de aprobación del </w:t>
      </w:r>
      <w:r w:rsidR="00824205" w:rsidRPr="00A339F9">
        <w:rPr>
          <w:rFonts w:ascii="Verdana" w:hAnsi="Verdana"/>
          <w:color w:val="000000" w:themeColor="text1"/>
        </w:rPr>
        <w:t>presente, pudiendo</w:t>
      </w:r>
      <w:r w:rsidRPr="00A339F9">
        <w:rPr>
          <w:rFonts w:ascii="Verdana" w:hAnsi="Verdana"/>
          <w:color w:val="000000" w:themeColor="text1"/>
        </w:rPr>
        <w:t xml:space="preserve"> sufrir modificaciones en función de  la evolución de la pandemia. </w:t>
      </w:r>
    </w:p>
    <w:p w14:paraId="5C39F704" w14:textId="77777777" w:rsidR="00A06740" w:rsidRPr="00A339F9" w:rsidRDefault="00A06740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2CC162D1" w14:textId="77777777" w:rsidR="00D673C9" w:rsidRPr="00A339F9" w:rsidRDefault="00D673C9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03275C58" w14:textId="628BEAF3" w:rsidR="0048489B" w:rsidRPr="00A339F9" w:rsidRDefault="004A08F4" w:rsidP="0033486C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3.</w:t>
      </w:r>
      <w:r w:rsidR="00D673C9" w:rsidRPr="00A339F9">
        <w:rPr>
          <w:rFonts w:ascii="Verdana" w:hAnsi="Verdana"/>
          <w:b/>
          <w:color w:val="000000" w:themeColor="text1"/>
        </w:rPr>
        <w:t>1</w:t>
      </w:r>
      <w:r w:rsidRPr="00A339F9">
        <w:rPr>
          <w:rFonts w:ascii="Verdana" w:hAnsi="Verdana"/>
          <w:b/>
          <w:color w:val="000000" w:themeColor="text1"/>
        </w:rPr>
        <w:t xml:space="preserve"> </w:t>
      </w:r>
      <w:r w:rsidR="0048489B" w:rsidRPr="00A339F9">
        <w:rPr>
          <w:rFonts w:ascii="Verdana" w:hAnsi="Verdana"/>
          <w:b/>
          <w:color w:val="000000" w:themeColor="text1"/>
        </w:rPr>
        <w:t>Elementos de protección</w:t>
      </w:r>
    </w:p>
    <w:p w14:paraId="101D03EB" w14:textId="0CF26556" w:rsidR="00351495" w:rsidRPr="00A339F9" w:rsidRDefault="00351495" w:rsidP="00351495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Todo personal debe concurrir con protección buco nasal</w:t>
      </w:r>
      <w:r w:rsidR="00A06740" w:rsidRPr="00A339F9">
        <w:rPr>
          <w:rFonts w:ascii="Verdana" w:hAnsi="Verdana"/>
          <w:color w:val="000000" w:themeColor="text1"/>
        </w:rPr>
        <w:t xml:space="preserve"> debidamente ajustada</w:t>
      </w:r>
      <w:r w:rsidRPr="00A339F9">
        <w:rPr>
          <w:rFonts w:ascii="Verdana" w:hAnsi="Verdana"/>
          <w:color w:val="000000" w:themeColor="text1"/>
        </w:rPr>
        <w:t xml:space="preserve">, de lo contrario no se permitirá su ingreso y debe utilizarlo en forma continua dentro del edificio. </w:t>
      </w:r>
    </w:p>
    <w:p w14:paraId="180E44A8" w14:textId="77777777" w:rsidR="00FF52B9" w:rsidRPr="00A339F9" w:rsidRDefault="00FF52B9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 necesidad de la utilización de equipos y elementos de protección personal, condiciones de su uso y vida útil, se determinará con la participación del responsable de Higiene y Seguridad de cada dependencia en lo que se refiere a su área de competencia.</w:t>
      </w:r>
    </w:p>
    <w:p w14:paraId="780133EC" w14:textId="77777777" w:rsidR="0033486C" w:rsidRPr="00A339F9" w:rsidRDefault="0033486C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Los equipos y elementos de protección personal serán de uso individual y no intercambiable. </w:t>
      </w:r>
    </w:p>
    <w:p w14:paraId="6131E011" w14:textId="77777777" w:rsidR="00FF52B9" w:rsidRPr="00A339F9" w:rsidRDefault="00FF52B9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516DC56A" w14:textId="261A9880" w:rsidR="0048489B" w:rsidRPr="00A339F9" w:rsidRDefault="004A08F4" w:rsidP="0033486C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3.3 </w:t>
      </w:r>
      <w:r w:rsidR="0048489B" w:rsidRPr="00A339F9">
        <w:rPr>
          <w:rFonts w:ascii="Verdana" w:hAnsi="Verdana"/>
          <w:b/>
          <w:color w:val="000000" w:themeColor="text1"/>
        </w:rPr>
        <w:t>Control de temperatura</w:t>
      </w:r>
      <w:r w:rsidR="0033486C" w:rsidRPr="00A339F9">
        <w:rPr>
          <w:rFonts w:ascii="Verdana" w:hAnsi="Verdana"/>
          <w:b/>
          <w:color w:val="000000" w:themeColor="text1"/>
        </w:rPr>
        <w:t xml:space="preserve"> para el ingreso</w:t>
      </w:r>
    </w:p>
    <w:p w14:paraId="7B3B5A28" w14:textId="5A5C509E" w:rsidR="0033486C" w:rsidRPr="00A339F9" w:rsidRDefault="0033486C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El personal no debe ir a trabajar si presenta </w:t>
      </w:r>
      <w:r w:rsidR="005768CE" w:rsidRPr="00A339F9">
        <w:rPr>
          <w:rFonts w:ascii="Verdana" w:hAnsi="Verdana"/>
          <w:color w:val="000000" w:themeColor="text1"/>
        </w:rPr>
        <w:t>uno</w:t>
      </w:r>
      <w:r w:rsidR="00BD219B" w:rsidRPr="00A339F9">
        <w:rPr>
          <w:rFonts w:ascii="Verdana" w:hAnsi="Verdana"/>
          <w:color w:val="000000" w:themeColor="text1"/>
        </w:rPr>
        <w:t xml:space="preserve"> o más de </w:t>
      </w:r>
      <w:r w:rsidRPr="00A339F9">
        <w:rPr>
          <w:rFonts w:ascii="Verdana" w:hAnsi="Verdana"/>
          <w:color w:val="000000" w:themeColor="text1"/>
        </w:rPr>
        <w:t>alguno de los síntomas</w:t>
      </w:r>
      <w:r w:rsidR="000B36F1" w:rsidRPr="00A339F9">
        <w:rPr>
          <w:rFonts w:ascii="Verdana" w:hAnsi="Verdana" w:cs="Arial"/>
          <w:color w:val="000000" w:themeColor="text1"/>
        </w:rPr>
        <w:t>: f</w:t>
      </w:r>
      <w:r w:rsidR="00BD219B" w:rsidRPr="00A339F9">
        <w:rPr>
          <w:rFonts w:ascii="Verdana" w:hAnsi="Verdana" w:cs="Arial"/>
          <w:color w:val="000000" w:themeColor="text1"/>
        </w:rPr>
        <w:t>iebre</w:t>
      </w:r>
      <w:r w:rsidR="00BD219B" w:rsidRPr="00A339F9">
        <w:rPr>
          <w:rFonts w:ascii="Verdana" w:hAnsi="Verdana"/>
          <w:color w:val="000000" w:themeColor="text1"/>
        </w:rPr>
        <w:t xml:space="preserve"> (37.5°C o más), tos, odinofagia, dificultad respiratoria, pérdida repentina del gusto o del olfato, cefalea, mialgias, diarrea/vómitos, rinitis/congestión nasal.</w:t>
      </w:r>
    </w:p>
    <w:p w14:paraId="1F00DC1B" w14:textId="77777777" w:rsidR="0033486C" w:rsidRPr="00A339F9" w:rsidRDefault="00D673C9" w:rsidP="00824205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9F9">
        <w:rPr>
          <w:rFonts w:ascii="Arial" w:hAnsi="Arial" w:cs="Arial"/>
          <w:color w:val="000000" w:themeColor="text1"/>
        </w:rPr>
        <w:t>Se recomienda a l</w:t>
      </w:r>
      <w:r w:rsidR="00824205" w:rsidRPr="00A339F9">
        <w:rPr>
          <w:rFonts w:ascii="Arial" w:hAnsi="Arial" w:cs="Arial"/>
          <w:color w:val="000000" w:themeColor="text1"/>
        </w:rPr>
        <w:t xml:space="preserve">as Unidades Académicas </w:t>
      </w:r>
      <w:r w:rsidR="0033486C" w:rsidRPr="00A339F9">
        <w:rPr>
          <w:rFonts w:ascii="Arial" w:hAnsi="Arial" w:cs="Arial"/>
          <w:color w:val="000000" w:themeColor="text1"/>
        </w:rPr>
        <w:t>realizar una verificación del estado de salud de los trabajadores a través de la toma de temperatura con termómetro infrarrojo.</w:t>
      </w:r>
    </w:p>
    <w:p w14:paraId="7F08AD01" w14:textId="77777777" w:rsidR="0033486C" w:rsidRPr="00A339F9" w:rsidRDefault="0033486C" w:rsidP="0033486C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9F9">
        <w:rPr>
          <w:rFonts w:ascii="Arial" w:hAnsi="Arial" w:cs="Arial"/>
          <w:color w:val="000000" w:themeColor="text1"/>
        </w:rPr>
        <w:t>Si la persona presenta una temperatura corporal menor a 37,5ºC, podrá ingresar al establecimiento.</w:t>
      </w:r>
    </w:p>
    <w:p w14:paraId="6F8042DD" w14:textId="7A5C0B81" w:rsidR="00902FAE" w:rsidRPr="00A339F9" w:rsidRDefault="00902FAE" w:rsidP="0033486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0B28ED9B" w14:textId="65592404" w:rsidR="0048489B" w:rsidRPr="00A339F9" w:rsidRDefault="004A08F4" w:rsidP="00BD219B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3.4 </w:t>
      </w:r>
      <w:r w:rsidR="0048489B" w:rsidRPr="00A339F9">
        <w:rPr>
          <w:rFonts w:ascii="Verdana" w:hAnsi="Verdana"/>
          <w:b/>
          <w:color w:val="000000" w:themeColor="text1"/>
        </w:rPr>
        <w:t>Método adecuado de higiene personal</w:t>
      </w:r>
    </w:p>
    <w:p w14:paraId="3E97B8C5" w14:textId="77777777" w:rsidR="00351495" w:rsidRPr="00A339F9" w:rsidRDefault="00351495" w:rsidP="00D673C9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Reforzar las medidas de higiene personal, en especial el lavado frecuente de manos. </w:t>
      </w:r>
    </w:p>
    <w:p w14:paraId="5D984305" w14:textId="77777777" w:rsidR="00351495" w:rsidRPr="00A339F9" w:rsidRDefault="00351495" w:rsidP="00D673C9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lastRenderedPageBreak/>
        <w:t xml:space="preserve">Evitar tocarse el rostro, ojos, nariz o boca. </w:t>
      </w:r>
    </w:p>
    <w:p w14:paraId="5DAEA36F" w14:textId="0C132C8E" w:rsidR="004523AF" w:rsidRPr="00A339F9" w:rsidRDefault="004523AF" w:rsidP="00D673C9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Para reducir eficazmente el desarrollo de microorganismos en las manos, el</w:t>
      </w:r>
      <w:r w:rsidR="00D673C9" w:rsidRPr="00A339F9">
        <w:rPr>
          <w:rFonts w:ascii="Verdana" w:hAnsi="Verdana"/>
          <w:color w:val="000000" w:themeColor="text1"/>
        </w:rPr>
        <w:t xml:space="preserve"> </w:t>
      </w:r>
      <w:r w:rsidRPr="00A339F9">
        <w:rPr>
          <w:rFonts w:ascii="Verdana" w:hAnsi="Verdana"/>
          <w:color w:val="000000" w:themeColor="text1"/>
        </w:rPr>
        <w:t>lavado de manos debe durar al menos 40–60 segundos.</w:t>
      </w:r>
    </w:p>
    <w:p w14:paraId="0FC0CD8B" w14:textId="77777777" w:rsidR="004523AF" w:rsidRPr="00A339F9" w:rsidRDefault="004523AF" w:rsidP="00D673C9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Para un adecuado lavado de manos con agua y jabón se deberán seguir los pasos</w:t>
      </w:r>
    </w:p>
    <w:p w14:paraId="6A7F6714" w14:textId="7299F667" w:rsidR="004523AF" w:rsidRPr="00A339F9" w:rsidRDefault="004523AF" w:rsidP="00D673C9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indicados en la siguiente ilustración:</w:t>
      </w:r>
    </w:p>
    <w:p w14:paraId="15231D95" w14:textId="386248D9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b/>
          <w:noProof/>
          <w:color w:val="000000" w:themeColor="text1"/>
          <w:lang w:val="es-ES" w:eastAsia="es-ES"/>
        </w:rPr>
        <w:drawing>
          <wp:inline distT="0" distB="0" distL="0" distR="0" wp14:anchorId="7A1ADEDF" wp14:editId="0D164D49">
            <wp:extent cx="4399224" cy="3312544"/>
            <wp:effectExtent l="0" t="0" r="190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10" cy="33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ED3D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Es importante hacerlo frecuentemente sobre todo:</w:t>
      </w:r>
    </w:p>
    <w:p w14:paraId="24E72157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Antes de salir de casa y al llegar al establecimiento educativo.</w:t>
      </w:r>
    </w:p>
    <w:p w14:paraId="51F6DAD3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Antes y después de los descansos programados.</w:t>
      </w:r>
    </w:p>
    <w:p w14:paraId="0635B0CA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Antes y después de comer y manipular alimentos.</w:t>
      </w:r>
    </w:p>
    <w:p w14:paraId="54CBEA95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Antes y después de ir al baño.</w:t>
      </w:r>
    </w:p>
    <w:p w14:paraId="2DF32E9F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Antes y después de manipular basura o desperdicios.</w:t>
      </w:r>
    </w:p>
    <w:p w14:paraId="5543DC8F" w14:textId="794F555F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</w:t>
      </w:r>
      <w:r w:rsidR="00482FEA" w:rsidRPr="00A339F9">
        <w:rPr>
          <w:rFonts w:ascii="Verdana" w:hAnsi="Verdana"/>
          <w:color w:val="000000" w:themeColor="text1"/>
        </w:rPr>
        <w:t xml:space="preserve"> L</w:t>
      </w:r>
      <w:r w:rsidRPr="00A339F9">
        <w:rPr>
          <w:rFonts w:ascii="Verdana" w:hAnsi="Verdana"/>
          <w:color w:val="000000" w:themeColor="text1"/>
        </w:rPr>
        <w:t>uego de haber tocado superficies de uso público: mostradores, pasamanos, picaportes, interruptores, barandas, etc.</w:t>
      </w:r>
    </w:p>
    <w:p w14:paraId="277147CC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Después de manipular dinero, llaves, animales, etc.</w:t>
      </w:r>
    </w:p>
    <w:p w14:paraId="3FDC1B86" w14:textId="77777777" w:rsidR="004523AF" w:rsidRPr="00A339F9" w:rsidRDefault="004523AF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Después de toser, estornudar o limpiarse la nariz.</w:t>
      </w:r>
    </w:p>
    <w:p w14:paraId="45D424F6" w14:textId="27C0B881" w:rsidR="004523AF" w:rsidRPr="00A339F9" w:rsidRDefault="004523AF" w:rsidP="003150FA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Ante la imposibilidad del lavado de manos con agua y jabón se puede utilizar</w:t>
      </w:r>
      <w:r w:rsidR="00902FAE" w:rsidRPr="00A339F9">
        <w:rPr>
          <w:rFonts w:ascii="Verdana" w:hAnsi="Verdana"/>
          <w:color w:val="000000" w:themeColor="text1"/>
        </w:rPr>
        <w:t xml:space="preserve"> </w:t>
      </w:r>
      <w:r w:rsidRPr="00A339F9">
        <w:rPr>
          <w:rFonts w:ascii="Verdana" w:hAnsi="Verdana"/>
          <w:color w:val="000000" w:themeColor="text1"/>
        </w:rPr>
        <w:t>a</w:t>
      </w:r>
      <w:r w:rsidR="003150FA" w:rsidRPr="00A339F9">
        <w:rPr>
          <w:rFonts w:ascii="Verdana" w:hAnsi="Verdana"/>
          <w:color w:val="000000" w:themeColor="text1"/>
        </w:rPr>
        <w:t>lcohol en gel o alcohol al 70%.</w:t>
      </w:r>
    </w:p>
    <w:p w14:paraId="6A2C2F49" w14:textId="180DD6E1" w:rsidR="003150FA" w:rsidRPr="00A339F9" w:rsidRDefault="003150FA" w:rsidP="003150FA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b/>
          <w:noProof/>
          <w:color w:val="000000" w:themeColor="text1"/>
          <w:lang w:val="es-ES" w:eastAsia="es-ES"/>
        </w:rPr>
        <w:lastRenderedPageBreak/>
        <w:drawing>
          <wp:inline distT="0" distB="0" distL="0" distR="0" wp14:anchorId="76AA7A68" wp14:editId="18E0C776">
            <wp:extent cx="4537494" cy="298473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13" cy="29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F5CD" w14:textId="77777777" w:rsidR="00BD219B" w:rsidRPr="00A339F9" w:rsidRDefault="00BD219B" w:rsidP="00BD219B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3C3017B8" w14:textId="27C78C2A" w:rsidR="0048489B" w:rsidRPr="00A339F9" w:rsidRDefault="004A08F4" w:rsidP="00BD219B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3.5 </w:t>
      </w:r>
      <w:r w:rsidR="0048489B" w:rsidRPr="00A339F9">
        <w:rPr>
          <w:rFonts w:ascii="Verdana" w:hAnsi="Verdana"/>
          <w:b/>
          <w:color w:val="000000" w:themeColor="text1"/>
        </w:rPr>
        <w:t>Método adecuado de higiene respiratoria</w:t>
      </w:r>
    </w:p>
    <w:p w14:paraId="1F5C2010" w14:textId="77777777" w:rsidR="00351495" w:rsidRPr="00A339F9" w:rsidRDefault="00351495" w:rsidP="00351495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Utilizar protección buco nasal/ para desplazarse, en transporte público y dentro del edificio en forma continua, salvo en los sectores que por su naturaleza se requiera otro tipo de protección respiratoria debido a los contaminantes propios de la tarea. Se exceptuará de utilizarlo dentro de los vehículos cerrados si solo viaja una persona, no en transporte público. </w:t>
      </w:r>
    </w:p>
    <w:p w14:paraId="69886651" w14:textId="774C7F1E" w:rsidR="003150FA" w:rsidRPr="00A339F9" w:rsidRDefault="003150FA" w:rsidP="003150FA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 higiene respiratoria se refiere a las medidas de prevención para evitar la</w:t>
      </w:r>
      <w:r w:rsidR="001D2521" w:rsidRPr="00A339F9">
        <w:rPr>
          <w:rFonts w:ascii="Verdana" w:hAnsi="Verdana"/>
          <w:color w:val="000000" w:themeColor="text1"/>
        </w:rPr>
        <w:t xml:space="preserve"> </w:t>
      </w:r>
      <w:r w:rsidRPr="00A339F9">
        <w:rPr>
          <w:rFonts w:ascii="Verdana" w:hAnsi="Verdana"/>
          <w:color w:val="000000" w:themeColor="text1"/>
        </w:rPr>
        <w:t>diseminación de secreciones al hablar, toser o estornudar.</w:t>
      </w:r>
    </w:p>
    <w:p w14:paraId="30CA0FD6" w14:textId="77777777" w:rsidR="003150FA" w:rsidRPr="00A339F9" w:rsidRDefault="003150FA" w:rsidP="003150FA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En consecuencia, se deberá:</w:t>
      </w:r>
    </w:p>
    <w:p w14:paraId="703E6ACA" w14:textId="704383BD" w:rsidR="003150FA" w:rsidRPr="00A339F9" w:rsidRDefault="003150FA" w:rsidP="003150FA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Al toser o estornudar, cubrirse la nariz y la boca con el pliegue interno del</w:t>
      </w:r>
      <w:r w:rsidR="001D2521" w:rsidRPr="00A339F9">
        <w:rPr>
          <w:rFonts w:ascii="Verdana" w:hAnsi="Verdana"/>
          <w:color w:val="000000" w:themeColor="text1"/>
        </w:rPr>
        <w:t xml:space="preserve"> </w:t>
      </w:r>
      <w:r w:rsidRPr="00A339F9">
        <w:rPr>
          <w:rFonts w:ascii="Verdana" w:hAnsi="Verdana"/>
          <w:color w:val="000000" w:themeColor="text1"/>
        </w:rPr>
        <w:t>codo o usar un pañuelo descartable y desechar de forma inmediata a la basura.</w:t>
      </w:r>
    </w:p>
    <w:p w14:paraId="3EA32EB9" w14:textId="75F7A4E3" w:rsidR="003150FA" w:rsidRPr="00A339F9" w:rsidRDefault="003150FA" w:rsidP="003150FA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- Higienizarse las manos después de toser, estornudar o limpiarse la nariz.</w:t>
      </w:r>
    </w:p>
    <w:p w14:paraId="5679F295" w14:textId="77777777" w:rsidR="00351495" w:rsidRPr="00A339F9" w:rsidRDefault="00351495" w:rsidP="00BD219B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</w:p>
    <w:p w14:paraId="1C0AC177" w14:textId="2D58F183" w:rsidR="0048489B" w:rsidRPr="00A339F9" w:rsidRDefault="004A08F4" w:rsidP="00BD219B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3.6 </w:t>
      </w:r>
      <w:r w:rsidR="0048489B" w:rsidRPr="00A339F9">
        <w:rPr>
          <w:rFonts w:ascii="Verdana" w:hAnsi="Verdana"/>
          <w:b/>
          <w:color w:val="000000" w:themeColor="text1"/>
        </w:rPr>
        <w:t>Para una adecuada higiene y desinfección de elementos personales</w:t>
      </w:r>
    </w:p>
    <w:p w14:paraId="111D62C3" w14:textId="77777777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No compartir vasos, vajilla, prohibir el mate colectivo.</w:t>
      </w:r>
    </w:p>
    <w:p w14:paraId="289489A1" w14:textId="4FF4CEA6" w:rsidR="00223796" w:rsidRPr="00A339F9" w:rsidRDefault="00223796" w:rsidP="00223796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Los elementos de protección personal deberán ser lavados con agua y jabón al menos una vez al día, y cambiados inmediatamente si se encuentran sucios o mojados.</w:t>
      </w:r>
    </w:p>
    <w:p w14:paraId="03B85B12" w14:textId="77777777" w:rsidR="005768CE" w:rsidRPr="00A339F9" w:rsidRDefault="005768CE" w:rsidP="00BD219B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</w:p>
    <w:p w14:paraId="63ACC0FA" w14:textId="275F9EEA" w:rsidR="0048489B" w:rsidRPr="00A339F9" w:rsidRDefault="004A08F4" w:rsidP="00BD219B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3.7 </w:t>
      </w:r>
      <w:r w:rsidR="0048489B" w:rsidRPr="00A339F9">
        <w:rPr>
          <w:rFonts w:ascii="Verdana" w:hAnsi="Verdana"/>
          <w:b/>
          <w:color w:val="000000" w:themeColor="text1"/>
        </w:rPr>
        <w:t>Capacitaciones y campañas de comunicación</w:t>
      </w:r>
    </w:p>
    <w:p w14:paraId="5CA387EC" w14:textId="77777777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lastRenderedPageBreak/>
        <w:t xml:space="preserve">Antes de reanudar las tareas, difundir al personal el protocolo interno con todas las medidas de Higiene y Seguridad adoptadas por la Universidad para prevenir la transmisión del Covid-19. </w:t>
      </w:r>
    </w:p>
    <w:p w14:paraId="57E304E7" w14:textId="77777777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Utilizar los recursos que los organismos oficiales ponen a disposición para mantener informado al personal: cartelería y señalización sobre medidas de seguridad y recomendaciones de higiene. </w:t>
      </w:r>
    </w:p>
    <w:p w14:paraId="21F038DC" w14:textId="77777777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Colocar cartel provisto por la ART referente a tema Covid-19. </w:t>
      </w:r>
    </w:p>
    <w:p w14:paraId="399FC1F7" w14:textId="77777777" w:rsidR="00902FAE" w:rsidRPr="00A339F9" w:rsidRDefault="00902FAE" w:rsidP="0048489B">
      <w:pPr>
        <w:rPr>
          <w:rFonts w:ascii="Verdana" w:hAnsi="Verdana"/>
          <w:b/>
          <w:color w:val="000000" w:themeColor="text1"/>
        </w:rPr>
      </w:pPr>
    </w:p>
    <w:p w14:paraId="7C1C7E8E" w14:textId="2184440A" w:rsidR="00BD219B" w:rsidRPr="00A339F9" w:rsidRDefault="0048489B" w:rsidP="0048489B">
      <w:pPr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4. VERIFICACIÓN Y ACONDICION</w:t>
      </w:r>
      <w:r w:rsidR="00902FAE" w:rsidRPr="00A339F9">
        <w:rPr>
          <w:rFonts w:ascii="Verdana" w:hAnsi="Verdana"/>
          <w:b/>
          <w:color w:val="000000" w:themeColor="text1"/>
        </w:rPr>
        <w:t>AMIENTO DE LOS ESTABLECIMIENTOS.</w:t>
      </w:r>
    </w:p>
    <w:p w14:paraId="05E2D931" w14:textId="3922CB1F" w:rsidR="0048489B" w:rsidRPr="00A339F9" w:rsidRDefault="00351495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4.1 </w:t>
      </w:r>
      <w:r w:rsidR="0048489B" w:rsidRPr="00A339F9">
        <w:rPr>
          <w:rFonts w:ascii="Verdana" w:hAnsi="Verdana"/>
          <w:b/>
          <w:color w:val="000000" w:themeColor="text1"/>
        </w:rPr>
        <w:t xml:space="preserve"> Infraestructura y acondicionamiento</w:t>
      </w:r>
    </w:p>
    <w:p w14:paraId="2C46C8CD" w14:textId="2B4D4958" w:rsidR="00351495" w:rsidRPr="00A339F9" w:rsidRDefault="00351495" w:rsidP="00887C7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Mantener una adecuada ventilación diaria y recurrente de todos los espacios de trabajo.</w:t>
      </w:r>
    </w:p>
    <w:p w14:paraId="1B8F9EA1" w14:textId="77777777" w:rsidR="00351495" w:rsidRPr="00A339F9" w:rsidRDefault="00351495" w:rsidP="00887C7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Mantener los sanitarios provistos adecuadamente con los elementos de higiene necesarios (jabón líquido, toallas de papel, entre otros). Se recomienda asistir a los sanitarios de a una persona a la vez. </w:t>
      </w:r>
    </w:p>
    <w:p w14:paraId="7D2520B3" w14:textId="77777777" w:rsidR="00351495" w:rsidRPr="00A339F9" w:rsidRDefault="00351495" w:rsidP="00887C7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Se recomienda no utilizar secadores de manos por aire. En su lugar proveer toallas de papel. </w:t>
      </w:r>
    </w:p>
    <w:p w14:paraId="04607252" w14:textId="68A94E6A" w:rsidR="002C600E" w:rsidRPr="00A339F9" w:rsidRDefault="002C600E" w:rsidP="00887C7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Se recomienda proveer a las oficinas con las sustancias adecuadas para la desinfección de superficies y la higiene de manos. </w:t>
      </w:r>
    </w:p>
    <w:p w14:paraId="6C43B493" w14:textId="77777777" w:rsidR="00351495" w:rsidRPr="00A339F9" w:rsidRDefault="00351495" w:rsidP="00887C7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En los espacios reducidos, extremar los cuidados de limpieza y ventilación. </w:t>
      </w:r>
    </w:p>
    <w:p w14:paraId="090D25F9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En caso de existir comedores se recomienda:</w:t>
      </w:r>
    </w:p>
    <w:p w14:paraId="534C51C9" w14:textId="184BA6F8" w:rsidR="00887C7C" w:rsidRPr="00A339F9" w:rsidRDefault="00887C7C" w:rsidP="004523A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No compartir utensilios que puedan compartirse.</w:t>
      </w:r>
    </w:p>
    <w:p w14:paraId="31EA736C" w14:textId="77777777" w:rsidR="00887C7C" w:rsidRPr="00A339F9" w:rsidRDefault="00887C7C" w:rsidP="004523A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Preferentemente servir comida cocida.</w:t>
      </w:r>
    </w:p>
    <w:p w14:paraId="0A5AC330" w14:textId="738B24D4" w:rsidR="00887C7C" w:rsidRPr="00A339F9" w:rsidRDefault="00887C7C" w:rsidP="004523A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El personal que sirve o atiende debe respetar las precauciones: protección buco nasal, higiene de manos frecuentes, distanciamiento.</w:t>
      </w:r>
    </w:p>
    <w:p w14:paraId="56FED0D1" w14:textId="77777777" w:rsidR="00887C7C" w:rsidRPr="00A339F9" w:rsidRDefault="00887C7C" w:rsidP="004523A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Lavado adecuado de los utensilios (agua y detergente).  </w:t>
      </w:r>
    </w:p>
    <w:p w14:paraId="4207FF3D" w14:textId="77777777" w:rsidR="005D5941" w:rsidRPr="00A339F9" w:rsidRDefault="00887C7C" w:rsidP="005D594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Higiene ambiental adecuada y frecuente, especialmente en los lugares de alto toque (picaportes, mesas, sillas, etc.)</w:t>
      </w:r>
    </w:p>
    <w:p w14:paraId="2BF59ECA" w14:textId="77777777" w:rsidR="005D5941" w:rsidRPr="00A339F9" w:rsidRDefault="005D5941" w:rsidP="005D5941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6AB2EA04" w14:textId="5849A553" w:rsidR="0048489B" w:rsidRPr="00A339F9" w:rsidRDefault="00351495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4.2 </w:t>
      </w:r>
      <w:r w:rsidR="0048489B" w:rsidRPr="00A339F9">
        <w:rPr>
          <w:rFonts w:ascii="Verdana" w:hAnsi="Verdana"/>
          <w:b/>
          <w:color w:val="000000" w:themeColor="text1"/>
        </w:rPr>
        <w:t>Limpieza y Desinfección</w:t>
      </w:r>
    </w:p>
    <w:p w14:paraId="7989113A" w14:textId="71E353AB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Cuando se retira un turno de trabajo se realizará una desinfección profunda de toda la instalación. </w:t>
      </w:r>
    </w:p>
    <w:p w14:paraId="1A66C9BF" w14:textId="390DBCDF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lastRenderedPageBreak/>
        <w:t xml:space="preserve">Se recomienda realizar limpieza y desinfección de las superficies de alto contacto con las manos - picaporte, baños, cocina, vajilla, puertas, botonera de ascensores- y de alto tránsito. </w:t>
      </w:r>
    </w:p>
    <w:p w14:paraId="7456589C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Realizar limpieza y desinfección de superficies de trabajo: escritorios, mesadas, computadoras, teléfonos y todo elemento de trabajo en contacto con las manos. </w:t>
      </w:r>
    </w:p>
    <w:p w14:paraId="1A20D54D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Mantener la limpieza y desinfección de equipos y filtros de aire acondicionado. </w:t>
      </w:r>
    </w:p>
    <w:p w14:paraId="3C945ED0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Limpiar herramientas, máquinas de mano y equipos de trabajo antes de devolverlos. </w:t>
      </w:r>
    </w:p>
    <w:p w14:paraId="40488E3E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Evitar el intercambio de herramientas y equipos sin antes desinfectarlos adecuadamente.</w:t>
      </w:r>
    </w:p>
    <w:p w14:paraId="0EE847B6" w14:textId="663C5720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En las oficinas realizar higiene frecuente de elementos de alto contacto (teclado, teléfono, etc</w:t>
      </w:r>
      <w:r w:rsidR="001A5E52" w:rsidRPr="00A339F9">
        <w:rPr>
          <w:rFonts w:ascii="Verdana" w:hAnsi="Verdana"/>
          <w:color w:val="000000" w:themeColor="text1"/>
        </w:rPr>
        <w:t>.</w:t>
      </w:r>
      <w:r w:rsidRPr="00A339F9">
        <w:rPr>
          <w:rFonts w:ascii="Verdana" w:hAnsi="Verdana"/>
          <w:color w:val="000000" w:themeColor="text1"/>
        </w:rPr>
        <w:t>) con agua lavandina en rociador o alcohol 70° según fabricante, aplicados con trapo humedecido. Los dispositivos eléctricos deben estar desenchufados al realizar la higiene.</w:t>
      </w:r>
    </w:p>
    <w:p w14:paraId="0013D874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Recomendar la utilización de escaleras.</w:t>
      </w:r>
    </w:p>
    <w:p w14:paraId="221BC7FD" w14:textId="77777777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La limpieza y desinfección se realizará con una solución de agua lavandina al uno por ciento (1%). </w:t>
      </w:r>
    </w:p>
    <w:p w14:paraId="46722280" w14:textId="2B057602" w:rsidR="00887C7C" w:rsidRPr="00A339F9" w:rsidRDefault="00887C7C" w:rsidP="004523A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Para las superficies que podrían ser dañadas por </w:t>
      </w:r>
      <w:r w:rsidR="00824205" w:rsidRPr="00A339F9">
        <w:rPr>
          <w:rFonts w:ascii="Verdana" w:hAnsi="Verdana"/>
          <w:color w:val="000000" w:themeColor="text1"/>
        </w:rPr>
        <w:t>la lavandina</w:t>
      </w:r>
      <w:r w:rsidRPr="00A339F9">
        <w:rPr>
          <w:rFonts w:ascii="Verdana" w:hAnsi="Verdana"/>
          <w:color w:val="000000" w:themeColor="text1"/>
        </w:rPr>
        <w:t xml:space="preserve"> se puede utilizar una concentración de alcohol al setenta por ciento (70%). </w:t>
      </w:r>
    </w:p>
    <w:p w14:paraId="5B91306A" w14:textId="77777777" w:rsidR="00887C7C" w:rsidRPr="00A339F9" w:rsidRDefault="00887C7C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</w:p>
    <w:p w14:paraId="6CC884A6" w14:textId="438A6379" w:rsidR="0048489B" w:rsidRPr="00A339F9" w:rsidRDefault="00351495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4.3 </w:t>
      </w:r>
      <w:r w:rsidR="0048489B" w:rsidRPr="00A339F9">
        <w:rPr>
          <w:rFonts w:ascii="Verdana" w:hAnsi="Verdana"/>
          <w:b/>
          <w:color w:val="000000" w:themeColor="text1"/>
        </w:rPr>
        <w:t>Método de limpieza</w:t>
      </w:r>
    </w:p>
    <w:p w14:paraId="67FBDC41" w14:textId="77777777" w:rsidR="00902FAE" w:rsidRPr="00A339F9" w:rsidRDefault="00902FAE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Eliminar por arrastre la suciedad visible de un objeto o superficie mediante la utilización de agua y sustancias químicas (detergentes y lavandina con 55gCl/L).</w:t>
      </w:r>
    </w:p>
    <w:p w14:paraId="443D9B48" w14:textId="77777777" w:rsidR="00902FAE" w:rsidRPr="00A339F9" w:rsidRDefault="00902FAE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Siempre se debe comenzar limpiando por lo más limpio a lo más sucio y de arriba hacia abajo, luego se realiza la desinfección.</w:t>
      </w:r>
    </w:p>
    <w:p w14:paraId="0A7AE1B1" w14:textId="77777777" w:rsidR="00902FAE" w:rsidRPr="00A339F9" w:rsidRDefault="00902FAE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Por lo tanto, como medida de protección colectiva se recomienda utilizar la técnica de "doble balde - doble trapo”.</w:t>
      </w:r>
    </w:p>
    <w:p w14:paraId="2730F02F" w14:textId="77777777" w:rsidR="00902FAE" w:rsidRPr="00A339F9" w:rsidRDefault="00902FAE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Esta técnica es muy sencilla y se necesita contar con agua corriente, detergente e hipoclorito de sodio (lavandina de 55g Cl/L), un carro con dos baldes y dos trapos.</w:t>
      </w:r>
    </w:p>
    <w:p w14:paraId="5ABBD3BE" w14:textId="77777777" w:rsidR="00902FAE" w:rsidRPr="00A339F9" w:rsidRDefault="00902FAE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 desinfección debe realizarse diariamente y esta frecuencia, depende del tránsito y de la acumulación de personas, la época del año y la complementación con la ventilación de ambientes.</w:t>
      </w:r>
    </w:p>
    <w:p w14:paraId="7CDDCF62" w14:textId="77777777" w:rsidR="008159E2" w:rsidRPr="00A339F9" w:rsidRDefault="008159E2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lastRenderedPageBreak/>
        <w:t>Cada dependencia educativa establecerá el periodo adecuado de limpieza para asegurar la higiene de las diferentes áreas y elementos.</w:t>
      </w:r>
    </w:p>
    <w:p w14:paraId="6469CD13" w14:textId="77777777" w:rsidR="008159E2" w:rsidRPr="00A339F9" w:rsidRDefault="008159E2" w:rsidP="008159E2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Frecuencias recomendadas son:</w:t>
      </w:r>
    </w:p>
    <w:p w14:paraId="49ED3016" w14:textId="77777777" w:rsidR="008159E2" w:rsidRPr="00A339F9" w:rsidRDefault="008159E2" w:rsidP="008159E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Piso: diariamente y/o cuando se encuentre sucio (limpieza y desinfección)</w:t>
      </w:r>
    </w:p>
    <w:p w14:paraId="2B5AA232" w14:textId="454FC8E9" w:rsidR="008159E2" w:rsidRPr="00A339F9" w:rsidRDefault="008159E2" w:rsidP="008159E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Baños: dos veces al día y/o cuando se encuentren sucios (Limpieza y Desinfección)</w:t>
      </w:r>
    </w:p>
    <w:p w14:paraId="4F0D28B6" w14:textId="0EBF4238" w:rsidR="008159E2" w:rsidRPr="00A339F9" w:rsidRDefault="008159E2" w:rsidP="008159E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Superficies de alto contacto (picaporte, baños, cocina, vajilla, puertas,  botonera de ascensores): según la frecuencia de uso.</w:t>
      </w:r>
    </w:p>
    <w:p w14:paraId="46DFB212" w14:textId="382032DF" w:rsidR="008159E2" w:rsidRPr="00A339F9" w:rsidRDefault="008159E2" w:rsidP="008159E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Superficies horizontales (mesas, sillas, escritorios, bibliotecas, etc</w:t>
      </w:r>
      <w:r w:rsidR="00BF2BA5" w:rsidRPr="00A339F9">
        <w:rPr>
          <w:rFonts w:ascii="Verdana" w:hAnsi="Verdana"/>
          <w:color w:val="000000" w:themeColor="text1"/>
        </w:rPr>
        <w:t>.</w:t>
      </w:r>
      <w:r w:rsidRPr="00A339F9">
        <w:rPr>
          <w:rFonts w:ascii="Verdana" w:hAnsi="Verdana"/>
          <w:color w:val="000000" w:themeColor="text1"/>
        </w:rPr>
        <w:t>): Semanalmente y/o cuando se encuentren sucios.</w:t>
      </w:r>
    </w:p>
    <w:p w14:paraId="6DFC88E5" w14:textId="77777777" w:rsidR="008159E2" w:rsidRPr="00A339F9" w:rsidRDefault="008159E2" w:rsidP="00351495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7BE1C01E" w14:textId="2991272A" w:rsidR="008159E2" w:rsidRPr="00A339F9" w:rsidRDefault="008159E2" w:rsidP="008159E2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4.3.1. Método de desinfección</w:t>
      </w:r>
    </w:p>
    <w:p w14:paraId="42270A4A" w14:textId="56022504" w:rsidR="008159E2" w:rsidRPr="00A339F9" w:rsidRDefault="008159E2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Se podrán desinfectar las superficies y los pisos con una solución de 10 ml de lavandina (con concentración de 55 g/litro) en 1 litro de agua. De utilizar una lavandina comercial con concentración de 25 g/l, se deberá colocar el doble de lavandina para lograr una correcta desinfección (20 ml de lavandina por cada litro de agua).</w:t>
      </w:r>
    </w:p>
    <w:p w14:paraId="6EC27DD0" w14:textId="77777777" w:rsidR="008159E2" w:rsidRPr="00A339F9" w:rsidRDefault="008159E2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</w:p>
    <w:p w14:paraId="6395D567" w14:textId="101FE2F2" w:rsidR="0048489B" w:rsidRPr="00A339F9" w:rsidRDefault="00351495" w:rsidP="00351495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4.4 </w:t>
      </w:r>
      <w:r w:rsidR="0048489B" w:rsidRPr="00A339F9">
        <w:rPr>
          <w:rFonts w:ascii="Verdana" w:hAnsi="Verdana"/>
          <w:b/>
          <w:color w:val="000000" w:themeColor="text1"/>
        </w:rPr>
        <w:t>Medidas de Seguridad</w:t>
      </w:r>
    </w:p>
    <w:p w14:paraId="318C19AE" w14:textId="6150FE9F" w:rsidR="005768CE" w:rsidRPr="00A339F9" w:rsidRDefault="00482FEA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Utilizar protección buco nasal ajustado</w:t>
      </w:r>
      <w:r w:rsidR="005768CE" w:rsidRPr="00A339F9">
        <w:rPr>
          <w:rFonts w:ascii="Verdana" w:hAnsi="Verdana"/>
          <w:color w:val="000000" w:themeColor="text1"/>
        </w:rPr>
        <w:t xml:space="preserve"> para desplazarse, en transporte público y dentro del edificio en forma continua, salvo en los sectores que por su naturaleza se requiera otro tipo de protección respiratoria debido a los contaminantes propios de la tarea. Se exceptuará de utilizarlo dentro de los vehículos cerrados si solo viaja una persona, no en transporte público. </w:t>
      </w:r>
    </w:p>
    <w:p w14:paraId="0628CF6D" w14:textId="77777777" w:rsidR="0048489B" w:rsidRPr="00A339F9" w:rsidRDefault="0048489B">
      <w:pPr>
        <w:rPr>
          <w:rFonts w:ascii="Verdana" w:hAnsi="Verdana"/>
          <w:color w:val="000000" w:themeColor="text1"/>
        </w:rPr>
      </w:pPr>
    </w:p>
    <w:p w14:paraId="66AA3780" w14:textId="77777777" w:rsidR="002A1FB3" w:rsidRPr="00A339F9" w:rsidRDefault="0048489B" w:rsidP="0048489B">
      <w:pPr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5. DINÁMICA PARA EL DESARROLLO DE LAS ACTIVIDADES</w:t>
      </w:r>
    </w:p>
    <w:p w14:paraId="08048223" w14:textId="38E774CE" w:rsidR="00815240" w:rsidRPr="00A339F9" w:rsidRDefault="00815240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En caso de tener que desarrollarse reuniones presenciales, celebrarlas en espacios que permitan cumplir con </w:t>
      </w:r>
      <w:r w:rsidR="00952C4A" w:rsidRPr="00A339F9">
        <w:rPr>
          <w:rFonts w:ascii="Verdana" w:hAnsi="Verdana"/>
          <w:color w:val="000000" w:themeColor="text1"/>
        </w:rPr>
        <w:t>una adecuada ventilación</w:t>
      </w:r>
      <w:r w:rsidRPr="00A339F9">
        <w:rPr>
          <w:rFonts w:ascii="Verdana" w:hAnsi="Verdana"/>
          <w:color w:val="000000" w:themeColor="text1"/>
        </w:rPr>
        <w:t>. Todos deberán utilizar protección buco nasal ajustada.</w:t>
      </w:r>
      <w:r w:rsidR="002C600E" w:rsidRPr="00A339F9">
        <w:rPr>
          <w:rFonts w:ascii="Verdana" w:hAnsi="Verdana"/>
          <w:color w:val="000000" w:themeColor="text1"/>
        </w:rPr>
        <w:t xml:space="preserve"> </w:t>
      </w:r>
    </w:p>
    <w:p w14:paraId="5B5AB0C1" w14:textId="4CD0538F" w:rsidR="00815240" w:rsidRPr="00A339F9" w:rsidRDefault="00815240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No podrán realizarse reuniones de personas para momentos de descanso, esparcimiento, comidas, o cualquier otro tipo de actividad en espacios cerrados sin el estricto cumplimiento de </w:t>
      </w:r>
      <w:r w:rsidR="00C11E8B" w:rsidRPr="00A339F9">
        <w:rPr>
          <w:rFonts w:ascii="Verdana" w:hAnsi="Verdana"/>
          <w:color w:val="000000" w:themeColor="text1"/>
        </w:rPr>
        <w:t xml:space="preserve">las medidas de seguridad </w:t>
      </w:r>
      <w:r w:rsidRPr="00A339F9">
        <w:rPr>
          <w:rFonts w:ascii="Verdana" w:hAnsi="Verdana"/>
          <w:color w:val="000000" w:themeColor="text1"/>
        </w:rPr>
        <w:t xml:space="preserve">y sin ventilación adecuada del ambiente. </w:t>
      </w:r>
    </w:p>
    <w:p w14:paraId="4CDFE7B6" w14:textId="77777777" w:rsidR="00815240" w:rsidRPr="00A339F9" w:rsidRDefault="00815240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62E25B93" w14:textId="0120D51C" w:rsidR="00423D6B" w:rsidRPr="00A339F9" w:rsidRDefault="00815240" w:rsidP="00815240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5.1 </w:t>
      </w:r>
      <w:r w:rsidR="00423D6B" w:rsidRPr="00A339F9">
        <w:rPr>
          <w:rFonts w:ascii="Verdana" w:hAnsi="Verdana"/>
          <w:b/>
          <w:color w:val="000000" w:themeColor="text1"/>
        </w:rPr>
        <w:t xml:space="preserve">Atención al público, recepción y entrega de mercadería </w:t>
      </w:r>
    </w:p>
    <w:p w14:paraId="4AFEE176" w14:textId="77777777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Definir los sectores donde se recibirán a proveedores y público, con el objeto de minimizar el contacto con el personal de la Universidad y de ser posible planificar días y horarios para evitar superposición. </w:t>
      </w:r>
    </w:p>
    <w:p w14:paraId="7DF533D9" w14:textId="77777777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077B8368" w14:textId="44C90BC8" w:rsidR="00423D6B" w:rsidRPr="00A339F9" w:rsidRDefault="00815240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5.2 </w:t>
      </w:r>
      <w:r w:rsidR="00423D6B" w:rsidRPr="00A339F9">
        <w:rPr>
          <w:rFonts w:ascii="Verdana" w:hAnsi="Verdana"/>
          <w:b/>
          <w:color w:val="000000" w:themeColor="text1"/>
        </w:rPr>
        <w:t>Recomendaciones para trabajadores que realizan tareas en contacto con el exterior</w:t>
      </w:r>
    </w:p>
    <w:p w14:paraId="286CE4E8" w14:textId="191379F2" w:rsidR="00423D6B" w:rsidRPr="00A339F9" w:rsidRDefault="00815240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T</w:t>
      </w:r>
      <w:r w:rsidR="00423D6B" w:rsidRPr="00A339F9">
        <w:rPr>
          <w:rFonts w:ascii="Verdana" w:hAnsi="Verdana"/>
          <w:color w:val="000000" w:themeColor="text1"/>
        </w:rPr>
        <w:t>odo personal debe cumplir con</w:t>
      </w:r>
      <w:r w:rsidRPr="00A339F9">
        <w:rPr>
          <w:rFonts w:ascii="Verdana" w:hAnsi="Verdana"/>
          <w:color w:val="000000" w:themeColor="text1"/>
        </w:rPr>
        <w:t xml:space="preserve"> el </w:t>
      </w:r>
      <w:r w:rsidR="00423D6B" w:rsidRPr="00A339F9">
        <w:rPr>
          <w:rFonts w:ascii="Verdana" w:hAnsi="Verdana"/>
          <w:color w:val="000000" w:themeColor="text1"/>
        </w:rPr>
        <w:t>uso continuo de protección buco nasal</w:t>
      </w:r>
      <w:r w:rsidR="00482FEA" w:rsidRPr="00A339F9">
        <w:rPr>
          <w:rFonts w:ascii="Verdana" w:hAnsi="Verdana"/>
          <w:color w:val="000000" w:themeColor="text1"/>
        </w:rPr>
        <w:t xml:space="preserve"> ajustado</w:t>
      </w:r>
      <w:r w:rsidR="00423D6B" w:rsidRPr="00A339F9">
        <w:rPr>
          <w:rFonts w:ascii="Verdana" w:hAnsi="Verdana"/>
          <w:color w:val="000000" w:themeColor="text1"/>
        </w:rPr>
        <w:t>, lavado</w:t>
      </w:r>
      <w:r w:rsidR="006826D9" w:rsidRPr="00A339F9">
        <w:rPr>
          <w:rFonts w:ascii="Verdana" w:hAnsi="Verdana"/>
          <w:color w:val="000000" w:themeColor="text1"/>
        </w:rPr>
        <w:t xml:space="preserve"> frecuente de manos</w:t>
      </w:r>
      <w:r w:rsidR="00423D6B" w:rsidRPr="00A339F9">
        <w:rPr>
          <w:rFonts w:ascii="Verdana" w:hAnsi="Verdana"/>
          <w:color w:val="000000" w:themeColor="text1"/>
        </w:rPr>
        <w:t>, lavado de los elementos que usa en forma frecuente</w:t>
      </w:r>
      <w:r w:rsidR="00C11E8B" w:rsidRPr="00A339F9">
        <w:rPr>
          <w:rFonts w:ascii="Verdana" w:hAnsi="Verdana"/>
          <w:color w:val="000000" w:themeColor="text1"/>
        </w:rPr>
        <w:t>.</w:t>
      </w:r>
    </w:p>
    <w:p w14:paraId="7496649F" w14:textId="77777777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489F1C3D" w14:textId="77777777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Choferes, técnicos, inspectores: se recomienda definir un sitio donde puedan recibir documentación, herramientas y los elementos de trabajo necesarios. </w:t>
      </w:r>
    </w:p>
    <w:p w14:paraId="1B0B24C2" w14:textId="77777777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0A47E309" w14:textId="158DDCBA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Dotar a los vehículos con rociadores con soluciones alcohólicas al setenta por ciento (70%) para la limpieza de los elementos de la unidad y para mantener una frecuente higiene de manos, especialmente al salir y al ingresar al vehículo.</w:t>
      </w:r>
    </w:p>
    <w:p w14:paraId="59994B4B" w14:textId="66390D3D" w:rsidR="00423D6B" w:rsidRPr="00A339F9" w:rsidRDefault="00423D6B" w:rsidP="00815240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En caso de utilizar vehículos para transporte de personal, </w:t>
      </w:r>
      <w:r w:rsidR="00815240" w:rsidRPr="00A339F9">
        <w:rPr>
          <w:rFonts w:ascii="Verdana" w:hAnsi="Verdana"/>
          <w:color w:val="000000" w:themeColor="text1"/>
        </w:rPr>
        <w:t>s</w:t>
      </w:r>
      <w:r w:rsidRPr="00A339F9">
        <w:rPr>
          <w:rFonts w:ascii="Verdana" w:hAnsi="Verdana"/>
          <w:color w:val="000000" w:themeColor="text1"/>
        </w:rPr>
        <w:t>i la tarea la tienen que realizar varias personas y desplazarse en un único vehículo, todos los ocupantes deben viajar con protección buco nasal</w:t>
      </w:r>
      <w:r w:rsidR="00815240" w:rsidRPr="00A339F9">
        <w:rPr>
          <w:rFonts w:ascii="Verdana" w:hAnsi="Verdana"/>
          <w:color w:val="000000" w:themeColor="text1"/>
        </w:rPr>
        <w:t xml:space="preserve"> ajustada.</w:t>
      </w:r>
    </w:p>
    <w:p w14:paraId="09354C6D" w14:textId="77777777" w:rsidR="0048489B" w:rsidRPr="00A339F9" w:rsidRDefault="0048489B" w:rsidP="0048489B">
      <w:pPr>
        <w:rPr>
          <w:rFonts w:ascii="Verdana" w:hAnsi="Verdana"/>
          <w:color w:val="000000" w:themeColor="text1"/>
        </w:rPr>
      </w:pPr>
    </w:p>
    <w:p w14:paraId="5CC1976F" w14:textId="77777777" w:rsidR="0048489B" w:rsidRPr="00A339F9" w:rsidRDefault="0048489B" w:rsidP="0048489B">
      <w:pPr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6. TRASLADO</w:t>
      </w:r>
    </w:p>
    <w:p w14:paraId="0E9251C7" w14:textId="77777777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En viajes cortos intentar caminar o utilizar bicicleta, para permitir más espacio para quienes no tienen otra alternativa de traslado.</w:t>
      </w:r>
    </w:p>
    <w:p w14:paraId="5246E8AB" w14:textId="3D886A8A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En el caso de usar transporte público, respetar las recomendaciones de su uso y utilizar protección buco nasal ajustada. </w:t>
      </w:r>
      <w:r w:rsidRPr="00A339F9">
        <w:rPr>
          <w:rFonts w:ascii="Verdana" w:hAnsi="Verdana"/>
          <w:color w:val="000000" w:themeColor="text1"/>
        </w:rPr>
        <w:tab/>
      </w:r>
    </w:p>
    <w:p w14:paraId="398BA6BD" w14:textId="77777777" w:rsidR="005768CE" w:rsidRPr="00A339F9" w:rsidRDefault="005768CE" w:rsidP="005768CE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Cumplir con las recomendaciones jurisdiccionales respecto a los traslados.</w:t>
      </w:r>
    </w:p>
    <w:p w14:paraId="530554C8" w14:textId="77777777" w:rsidR="005768CE" w:rsidRPr="00A339F9" w:rsidRDefault="005768CE" w:rsidP="0048489B">
      <w:pPr>
        <w:rPr>
          <w:rFonts w:ascii="Verdana" w:hAnsi="Verdana"/>
          <w:b/>
          <w:color w:val="000000" w:themeColor="text1"/>
        </w:rPr>
      </w:pPr>
    </w:p>
    <w:p w14:paraId="64580C57" w14:textId="59482B87" w:rsidR="00BD219B" w:rsidRPr="00A339F9" w:rsidRDefault="005D5941" w:rsidP="0048489B">
      <w:pPr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>7</w:t>
      </w:r>
      <w:r w:rsidR="0048489B" w:rsidRPr="00A339F9">
        <w:rPr>
          <w:rFonts w:ascii="Verdana" w:hAnsi="Verdana"/>
          <w:b/>
          <w:color w:val="000000" w:themeColor="text1"/>
        </w:rPr>
        <w:t xml:space="preserve">. PROTOCOLO ANTE CASOS SOSPECHOSOS Y CONFIRMADOS DE COVID-19 </w:t>
      </w:r>
    </w:p>
    <w:p w14:paraId="70DF4127" w14:textId="77777777" w:rsidR="005D5941" w:rsidRPr="00A339F9" w:rsidRDefault="005D5941" w:rsidP="0048489B">
      <w:pPr>
        <w:rPr>
          <w:rFonts w:ascii="Verdana" w:hAnsi="Verdana"/>
          <w:b/>
          <w:color w:val="000000" w:themeColor="text1"/>
        </w:rPr>
      </w:pPr>
    </w:p>
    <w:p w14:paraId="3B202A2D" w14:textId="63C1FE7A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lastRenderedPageBreak/>
        <w:t xml:space="preserve">7.1 -En caso de que algún trabajador presente síntomas/signos durante la jornada laboral: </w:t>
      </w:r>
    </w:p>
    <w:p w14:paraId="5BFECCB3" w14:textId="77777777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Se procederá a comunicarse con el servicio médico de DOSUBA y/o el servicio de infectología del Hospital de Clínicas. Las reparticiones ubicadas fuera de la Ciudad Autónoma de Buenos Aires o su área metropolitana, se contactarán con los teléfonos habilitados de emergencia médica de COVID 19 de esa jurisdicción.</w:t>
      </w:r>
    </w:p>
    <w:p w14:paraId="6850D83D" w14:textId="495E23C7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Informar sobre la situación al área correspondiente en el lugar de trabajo y al área de Recursos Humanos y a la </w:t>
      </w:r>
      <w:r w:rsidR="0067756F" w:rsidRPr="00A339F9">
        <w:rPr>
          <w:rFonts w:ascii="Verdana" w:hAnsi="Verdana"/>
          <w:color w:val="000000" w:themeColor="text1"/>
        </w:rPr>
        <w:t>Coordinación</w:t>
      </w:r>
      <w:r w:rsidRPr="00A339F9">
        <w:rPr>
          <w:rFonts w:ascii="Verdana" w:hAnsi="Verdana"/>
          <w:color w:val="000000" w:themeColor="text1"/>
        </w:rPr>
        <w:t xml:space="preserve"> de </w:t>
      </w:r>
      <w:r w:rsidR="0067756F" w:rsidRPr="00A339F9">
        <w:rPr>
          <w:rFonts w:ascii="Verdana" w:hAnsi="Verdana"/>
          <w:color w:val="000000" w:themeColor="text1"/>
        </w:rPr>
        <w:t xml:space="preserve">Medicina del Trabajo. </w:t>
      </w:r>
    </w:p>
    <w:p w14:paraId="7A165176" w14:textId="4A394BA3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Ubicar a la persona en un lugar apartado de la zona de alto tránsito. Asegurar que la persona a ser evaluada utilice los elementos de protección adecuados. Mantener protección buco nasal</w:t>
      </w:r>
      <w:r w:rsidR="00DC1128" w:rsidRPr="00A339F9">
        <w:rPr>
          <w:rFonts w:ascii="Verdana" w:hAnsi="Verdana"/>
          <w:color w:val="000000" w:themeColor="text1"/>
        </w:rPr>
        <w:t xml:space="preserve"> ajustada</w:t>
      </w:r>
      <w:r w:rsidRPr="00A339F9">
        <w:rPr>
          <w:rFonts w:ascii="Verdana" w:hAnsi="Verdana"/>
          <w:color w:val="000000" w:themeColor="text1"/>
        </w:rPr>
        <w:t xml:space="preserve"> e higiene de manos y </w:t>
      </w:r>
      <w:r w:rsidR="00C11E8B" w:rsidRPr="00A339F9">
        <w:rPr>
          <w:rFonts w:ascii="Verdana" w:hAnsi="Verdana"/>
          <w:color w:val="000000" w:themeColor="text1"/>
        </w:rPr>
        <w:t>distancia</w:t>
      </w:r>
      <w:r w:rsidRPr="00A339F9">
        <w:rPr>
          <w:rFonts w:ascii="Verdana" w:hAnsi="Verdana"/>
          <w:color w:val="000000" w:themeColor="text1"/>
        </w:rPr>
        <w:t xml:space="preserve"> hasta su traslado.</w:t>
      </w:r>
    </w:p>
    <w:p w14:paraId="495646AB" w14:textId="77777777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Se debe proceder a una nueva limpieza profunda del sector y cambiar los protectores buco nasales de todo el personal que estuvo en contacto con el trabajador.</w:t>
      </w:r>
    </w:p>
    <w:p w14:paraId="31249C2A" w14:textId="77777777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Identificar y aislar a las personas de áreas de trabajos común o que hayan tenido contacto hasta tanto se descarte el diagnóstico COVID-19.</w:t>
      </w:r>
    </w:p>
    <w:p w14:paraId="6487D7C3" w14:textId="77777777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</w:p>
    <w:p w14:paraId="4A6D523E" w14:textId="77777777" w:rsidR="005D5941" w:rsidRPr="00A339F9" w:rsidRDefault="005D5941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Confirmado el diagnóstico por la autoridad sanitaria se procederá a tramitar la licencia del trabajador por enfermedad.</w:t>
      </w:r>
    </w:p>
    <w:p w14:paraId="3675C553" w14:textId="23ED4E53" w:rsidR="0043059B" w:rsidRPr="00A339F9" w:rsidRDefault="005D5941" w:rsidP="00803FC4">
      <w:pPr>
        <w:spacing w:line="360" w:lineRule="auto"/>
        <w:contextualSpacing/>
        <w:jc w:val="both"/>
        <w:rPr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 actuación general deberá adecuarse a los lineamientos y pautas generales establecidas en los protocolos COVID19, en particular,</w:t>
      </w:r>
      <w:r w:rsidR="0043059B" w:rsidRPr="00A339F9">
        <w:rPr>
          <w:rFonts w:ascii="Verdana" w:hAnsi="Verdana"/>
          <w:color w:val="000000" w:themeColor="text1"/>
        </w:rPr>
        <w:t xml:space="preserve"> </w:t>
      </w:r>
      <w:r w:rsidRPr="00A339F9">
        <w:rPr>
          <w:rFonts w:ascii="Arial" w:hAnsi="Arial" w:cs="Arial"/>
          <w:color w:val="000000" w:themeColor="text1"/>
        </w:rPr>
        <w:t>al</w:t>
      </w:r>
      <w:r w:rsidR="0043059B" w:rsidRPr="00A339F9">
        <w:rPr>
          <w:rFonts w:ascii="Arial" w:hAnsi="Arial"/>
          <w:color w:val="000000" w:themeColor="text1"/>
        </w:rPr>
        <w:t xml:space="preserve"> “PROTOCOLO DE </w:t>
      </w:r>
      <w:r w:rsidRPr="00A339F9">
        <w:rPr>
          <w:rFonts w:ascii="Arial" w:hAnsi="Arial" w:cs="Arial"/>
          <w:color w:val="000000" w:themeColor="text1"/>
        </w:rPr>
        <w:t xml:space="preserve">MANEJO </w:t>
      </w:r>
      <w:r w:rsidR="00293ED0" w:rsidRPr="00A339F9">
        <w:rPr>
          <w:rFonts w:ascii="Arial" w:hAnsi="Arial" w:cs="Arial"/>
          <w:color w:val="000000" w:themeColor="text1"/>
        </w:rPr>
        <w:t>DE</w:t>
      </w:r>
      <w:r w:rsidR="0043059B" w:rsidRPr="00A339F9">
        <w:rPr>
          <w:rFonts w:ascii="Arial" w:hAnsi="Arial"/>
          <w:color w:val="000000" w:themeColor="text1"/>
        </w:rPr>
        <w:t xml:space="preserve"> CASOS SOSPECHOSOS Y CONFIRMADOS DE </w:t>
      </w:r>
      <w:r w:rsidR="00293ED0" w:rsidRPr="00A339F9">
        <w:rPr>
          <w:rFonts w:ascii="Arial" w:hAnsi="Arial"/>
          <w:color w:val="000000" w:themeColor="text1"/>
        </w:rPr>
        <w:t>CORONAVIRUS (</w:t>
      </w:r>
      <w:r w:rsidR="0043059B" w:rsidRPr="00A339F9">
        <w:rPr>
          <w:rFonts w:ascii="Arial" w:hAnsi="Arial"/>
          <w:color w:val="000000" w:themeColor="text1"/>
        </w:rPr>
        <w:t>COVID-19</w:t>
      </w:r>
      <w:r w:rsidR="00293ED0" w:rsidRPr="00A339F9">
        <w:rPr>
          <w:rFonts w:ascii="Arial" w:hAnsi="Arial"/>
          <w:color w:val="000000" w:themeColor="text1"/>
        </w:rPr>
        <w:t>)</w:t>
      </w:r>
      <w:r w:rsidRPr="00A339F9">
        <w:rPr>
          <w:rFonts w:ascii="Arial" w:hAnsi="Arial" w:cs="Arial"/>
          <w:color w:val="000000" w:themeColor="text1"/>
        </w:rPr>
        <w:t>”</w:t>
      </w:r>
      <w:r w:rsidR="00E42F17" w:rsidRPr="00A339F9">
        <w:rPr>
          <w:rFonts w:ascii="Arial" w:hAnsi="Arial" w:cs="Arial"/>
          <w:color w:val="000000" w:themeColor="text1"/>
        </w:rPr>
        <w:t xml:space="preserve"> del Gobierno de la Ciudad Autónoma de Buenos Aires</w:t>
      </w:r>
      <w:r w:rsidRPr="00A339F9">
        <w:rPr>
          <w:rFonts w:ascii="Arial" w:hAnsi="Arial" w:cs="Arial"/>
          <w:color w:val="000000" w:themeColor="text1"/>
        </w:rPr>
        <w:t>,</w:t>
      </w:r>
      <w:r w:rsidR="00E42F17" w:rsidRPr="00A339F9">
        <w:rPr>
          <w:rFonts w:ascii="Arial" w:hAnsi="Arial" w:cs="Arial"/>
          <w:color w:val="000000" w:themeColor="text1"/>
        </w:rPr>
        <w:t xml:space="preserve"> </w:t>
      </w:r>
      <w:r w:rsidR="0043059B" w:rsidRPr="00A339F9">
        <w:rPr>
          <w:rFonts w:ascii="Verdana" w:hAnsi="Verdana"/>
          <w:color w:val="000000" w:themeColor="text1"/>
        </w:rPr>
        <w:t xml:space="preserve">disponible en </w:t>
      </w:r>
      <w:hyperlink r:id="rId10" w:history="1">
        <w:r w:rsidR="0043059B" w:rsidRPr="00A339F9">
          <w:rPr>
            <w:rStyle w:val="Hipervnculo"/>
            <w:rFonts w:ascii="Verdana" w:hAnsi="Verdana"/>
            <w:color w:val="000000" w:themeColor="text1"/>
          </w:rPr>
          <w:t>https://www.buenosaires.gob.ar/sites/gcaba/files/id_0_-_protocolo_de_manejo_frente_a_casos_sospechosos_y_confirmados_de_covid-19_.pdf</w:t>
        </w:r>
      </w:hyperlink>
      <w:r w:rsidR="005A1F8A" w:rsidRPr="00A339F9">
        <w:rPr>
          <w:rFonts w:ascii="Verdana" w:hAnsi="Verdana"/>
          <w:color w:val="000000" w:themeColor="text1"/>
        </w:rPr>
        <w:t xml:space="preserve">; y, en el caso de reparticiones situadas en la Provincia de Buenos Aires, el </w:t>
      </w:r>
      <w:r w:rsidR="00E25E5B" w:rsidRPr="00A339F9">
        <w:rPr>
          <w:rFonts w:ascii="Verdana" w:hAnsi="Verdana"/>
          <w:color w:val="000000" w:themeColor="text1"/>
        </w:rPr>
        <w:t>“PROTOCOLO DE PREPARACIÓN PARA LA RESPUESTA ANTE LA CONTINGENCIA DE ENFERMEDA</w:t>
      </w:r>
      <w:r w:rsidR="00EF2691" w:rsidRPr="00A339F9">
        <w:rPr>
          <w:rFonts w:ascii="Verdana" w:hAnsi="Verdana"/>
          <w:color w:val="000000" w:themeColor="text1"/>
        </w:rPr>
        <w:t>D POR CORONAVIRUS</w:t>
      </w:r>
      <w:r w:rsidR="00E25E5B" w:rsidRPr="00A339F9">
        <w:rPr>
          <w:rFonts w:ascii="Verdana" w:hAnsi="Verdana"/>
          <w:color w:val="000000" w:themeColor="text1"/>
        </w:rPr>
        <w:t xml:space="preserve"> 2019 (COVID-19)”, </w:t>
      </w:r>
      <w:r w:rsidR="0043059B" w:rsidRPr="00A339F9">
        <w:rPr>
          <w:rFonts w:ascii="Verdana" w:hAnsi="Verdana"/>
          <w:color w:val="000000" w:themeColor="text1"/>
        </w:rPr>
        <w:t xml:space="preserve">disponible en </w:t>
      </w:r>
      <w:hyperlink r:id="rId11" w:history="1">
        <w:r w:rsidR="00F72450" w:rsidRPr="00A339F9">
          <w:rPr>
            <w:rStyle w:val="Hipervnculo"/>
            <w:rFonts w:ascii="Verdana" w:hAnsi="Verdana"/>
            <w:color w:val="000000" w:themeColor="text1"/>
          </w:rPr>
          <w:t>https://portal-coronavirus.gba.gob.ar/docs/protocolo/Protocolo%20COVID-19.pdf</w:t>
        </w:r>
      </w:hyperlink>
      <w:r w:rsidR="00B62AC8" w:rsidRPr="00A339F9">
        <w:rPr>
          <w:rFonts w:ascii="Verdana" w:hAnsi="Verdana"/>
          <w:color w:val="000000" w:themeColor="text1"/>
        </w:rPr>
        <w:t>.</w:t>
      </w:r>
    </w:p>
    <w:p w14:paraId="2322EA84" w14:textId="77777777" w:rsidR="0043059B" w:rsidRPr="00A339F9" w:rsidRDefault="0043059B" w:rsidP="005D5941">
      <w:pPr>
        <w:spacing w:line="360" w:lineRule="auto"/>
        <w:contextualSpacing/>
        <w:jc w:val="both"/>
        <w:rPr>
          <w:rFonts w:ascii="Verdana" w:hAnsi="Verdana"/>
          <w:color w:val="000000" w:themeColor="text1"/>
          <w:lang w:val="es-ES"/>
        </w:rPr>
      </w:pPr>
    </w:p>
    <w:p w14:paraId="267AF4DB" w14:textId="016AB8F2" w:rsidR="0067756F" w:rsidRPr="00A339F9" w:rsidRDefault="0067756F" w:rsidP="0067756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lastRenderedPageBreak/>
        <w:t>Las áreas de Recursos Humanos junto a Coordinación de Medicina del Trabajo monitorearán al trabajador de forma tal de respetarse las indicaciones emitidas por la autoridad sanitaria competente.</w:t>
      </w:r>
    </w:p>
    <w:p w14:paraId="5610425C" w14:textId="77777777" w:rsidR="0067756F" w:rsidRPr="00A339F9" w:rsidRDefault="0067756F" w:rsidP="0067756F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Una vez obtenida el alta correspondiente, y el certificado que lo acredita, las áreas de Recursos Humanos, previa indicación de la Coordinación de Medicina del Trabajo, procederán a la autorización del regreso a la actividad laboral del trabajador a la Universidad. </w:t>
      </w:r>
    </w:p>
    <w:p w14:paraId="3D26939A" w14:textId="77777777" w:rsidR="00D272B6" w:rsidRPr="00A339F9" w:rsidRDefault="00D272B6" w:rsidP="00803FC4">
      <w:pPr>
        <w:rPr>
          <w:color w:val="000000" w:themeColor="text1"/>
        </w:rPr>
      </w:pPr>
    </w:p>
    <w:p w14:paraId="0BF94D08" w14:textId="3BA6B3F8" w:rsidR="00D272B6" w:rsidRPr="00A339F9" w:rsidRDefault="0067756F" w:rsidP="0067756F">
      <w:pPr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b/>
          <w:color w:val="000000" w:themeColor="text1"/>
        </w:rPr>
        <w:t xml:space="preserve">7.2 </w:t>
      </w:r>
      <w:r w:rsidR="00D272B6" w:rsidRPr="00A339F9">
        <w:rPr>
          <w:rFonts w:ascii="Verdana" w:hAnsi="Verdana"/>
          <w:b/>
          <w:color w:val="000000" w:themeColor="text1"/>
        </w:rPr>
        <w:t>Actuación ante la presencia de signos y síntomas compatibles con COVID-19 fuera de la jornada laboral</w:t>
      </w:r>
    </w:p>
    <w:p w14:paraId="4C64A26C" w14:textId="77777777" w:rsidR="0067756F" w:rsidRPr="00A339F9" w:rsidRDefault="0067756F" w:rsidP="00085FF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Todo personal diagnosticado como caso confirmado de COVID-19 deberá mantener aislamiento hasta el alta epidemiológica según el médico tratante. No retornará a trabajar hasta dicha alta.</w:t>
      </w:r>
    </w:p>
    <w:p w14:paraId="4BB7EB3D" w14:textId="77777777" w:rsidR="0067756F" w:rsidRPr="00A339F9" w:rsidRDefault="0067756F" w:rsidP="00085FF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Todo personal con diagnóstico de caso confirmado de COVID-19 informará su situación a RRHH para la evaluación de los contactos. </w:t>
      </w:r>
    </w:p>
    <w:p w14:paraId="69C8737A" w14:textId="77777777" w:rsidR="0067756F" w:rsidRPr="00A339F9" w:rsidRDefault="0067756F" w:rsidP="00085FF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En el momento que se confirme el diagnóstico de infección por COVID-19 positivo del trabajador, la institución debe llamar a la jurisdicción correspondiente (Ej.: Epidemiología de CABA) para el manejo de los contactos estrechos laborales.</w:t>
      </w:r>
    </w:p>
    <w:p w14:paraId="08F2EDC4" w14:textId="77777777" w:rsidR="0067756F" w:rsidRPr="00A339F9" w:rsidRDefault="0067756F" w:rsidP="00085FF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Todo personal que sea contacto estrecho de una persona/familiar diagnosticado como caso confirmado de COVID-19 por una consulta médica externa, se procederá de la siguiente manera:</w:t>
      </w:r>
    </w:p>
    <w:p w14:paraId="6E52A912" w14:textId="77777777" w:rsidR="0067756F" w:rsidRPr="00A339F9" w:rsidRDefault="0067756F" w:rsidP="00085FFC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No trabajará y quedará en cuarentena hasta el alta de epidemiología. </w:t>
      </w:r>
    </w:p>
    <w:p w14:paraId="742D096D" w14:textId="77777777" w:rsidR="0067756F" w:rsidRPr="00A339F9" w:rsidRDefault="0067756F" w:rsidP="00085FFC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Deberá notificar a RRHH la indicación de cuarentena.</w:t>
      </w:r>
    </w:p>
    <w:p w14:paraId="7ECF9E65" w14:textId="77777777" w:rsidR="0067756F" w:rsidRPr="00A339F9" w:rsidRDefault="0067756F" w:rsidP="00085FF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>Las áreas de Recursos Humanos junto a la de Medicina del Trabajo monitorearán al trabajador de forma tal de respetarse las indicaciones emitidas por la autoridad sanitaria competente.</w:t>
      </w:r>
    </w:p>
    <w:p w14:paraId="7DFC7602" w14:textId="77777777" w:rsidR="0067756F" w:rsidRPr="00A339F9" w:rsidRDefault="0067756F" w:rsidP="00085FFC">
      <w:pPr>
        <w:spacing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Una vez obtenida el alta correspondiente, y el certificado que lo acredita, las áreas de Recursos Humanos, previa indicación de la Coordinación de Medicina del Trabajo, procederán a la autorización del regreso a la actividad laboral del trabajador a la Universidad. </w:t>
      </w:r>
    </w:p>
    <w:p w14:paraId="760CDB1C" w14:textId="6DF75172" w:rsidR="00D272B6" w:rsidRPr="00A339F9" w:rsidRDefault="007B156A" w:rsidP="00A339F9">
      <w:pPr>
        <w:spacing w:line="360" w:lineRule="auto"/>
        <w:contextualSpacing/>
        <w:jc w:val="both"/>
        <w:rPr>
          <w:rFonts w:ascii="Verdana" w:hAnsi="Verdana"/>
          <w:b/>
          <w:color w:val="000000" w:themeColor="text1"/>
        </w:rPr>
      </w:pPr>
      <w:r w:rsidRPr="00A339F9">
        <w:rPr>
          <w:rFonts w:ascii="Verdana" w:hAnsi="Verdana"/>
          <w:color w:val="000000" w:themeColor="text1"/>
        </w:rPr>
        <w:t xml:space="preserve">Los casos sospechosos, confirmados y contactos estrechos serán manejados de acuerdo a protocolos sanitarios vigentes: </w:t>
      </w:r>
      <w:hyperlink r:id="rId12" w:history="1">
        <w:r w:rsidR="00A339F9" w:rsidRPr="00A339F9">
          <w:rPr>
            <w:rStyle w:val="Hipervnculo"/>
            <w:rFonts w:ascii="Verdana" w:hAnsi="Verdana"/>
            <w:color w:val="000000" w:themeColor="text1"/>
          </w:rPr>
          <w:t>https://www.buenosaires.gob.ar/sites/gcaba/files/id_0_-</w:t>
        </w:r>
        <w:r w:rsidR="00A339F9" w:rsidRPr="00A339F9">
          <w:rPr>
            <w:rStyle w:val="Hipervnculo"/>
            <w:rFonts w:ascii="Verdana" w:hAnsi="Verdana"/>
            <w:color w:val="000000" w:themeColor="text1"/>
          </w:rPr>
          <w:lastRenderedPageBreak/>
          <w:t>_protocolo_de_manejo_frente_a_casos_sospechosos_y_confirmados_de_covid-19_.pdf</w:t>
        </w:r>
      </w:hyperlink>
      <w:r w:rsidR="00A339F9" w:rsidRPr="00A339F9">
        <w:rPr>
          <w:rFonts w:ascii="Verdana" w:hAnsi="Verdana"/>
          <w:color w:val="000000" w:themeColor="text1"/>
        </w:rPr>
        <w:t xml:space="preserve">; y, en el caso de reparticiones situadas en la Provincia de Buenos Aires, el “PROTOCOLO DE PREPARACIÓN PARA LA RESPUESTA ANTE LA CONTINGENCIA DE ENFERMEDAD POR CORONAVIRUS 2019 (COVID-19)”, disponible en </w:t>
      </w:r>
      <w:hyperlink r:id="rId13" w:history="1">
        <w:r w:rsidR="00A339F9" w:rsidRPr="00A339F9">
          <w:rPr>
            <w:rStyle w:val="Hipervnculo"/>
            <w:rFonts w:ascii="Verdana" w:hAnsi="Verdana"/>
            <w:color w:val="000000" w:themeColor="text1"/>
          </w:rPr>
          <w:t>https://portal-coronavirus.gba.gob.ar/docs/protocolo/Protocolo%20COVID-19.pdf</w:t>
        </w:r>
      </w:hyperlink>
    </w:p>
    <w:sectPr w:rsidR="00D272B6" w:rsidRPr="00A339F9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8419" w14:textId="77777777" w:rsidR="007962B5" w:rsidRDefault="007962B5" w:rsidP="007C17B2">
      <w:pPr>
        <w:spacing w:after="0" w:line="240" w:lineRule="auto"/>
      </w:pPr>
      <w:r>
        <w:separator/>
      </w:r>
    </w:p>
  </w:endnote>
  <w:endnote w:type="continuationSeparator" w:id="0">
    <w:p w14:paraId="14390737" w14:textId="77777777" w:rsidR="007962B5" w:rsidRDefault="007962B5" w:rsidP="007C17B2">
      <w:pPr>
        <w:spacing w:after="0" w:line="240" w:lineRule="auto"/>
      </w:pPr>
      <w:r>
        <w:continuationSeparator/>
      </w:r>
    </w:p>
  </w:endnote>
  <w:endnote w:type="continuationNotice" w:id="1">
    <w:p w14:paraId="41ED009D" w14:textId="77777777" w:rsidR="007962B5" w:rsidRDefault="00796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0B54" w14:textId="77777777" w:rsidR="007C17B2" w:rsidRDefault="007C17B2" w:rsidP="00BE2E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032531"/>
      <w:docPartObj>
        <w:docPartGallery w:val="Page Numbers (Bottom of Page)"/>
        <w:docPartUnique/>
      </w:docPartObj>
    </w:sdtPr>
    <w:sdtEndPr/>
    <w:sdtContent>
      <w:p w14:paraId="19F830E7" w14:textId="0BCECD7D" w:rsidR="007C17B2" w:rsidRDefault="007C17B2" w:rsidP="001A5E52">
        <w:pPr>
          <w:pStyle w:val="Piedepgina"/>
          <w:tabs>
            <w:tab w:val="left" w:pos="360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1065" w:rsidRPr="00791065">
          <w:rPr>
            <w:noProof/>
            <w:lang w:val="es-ES"/>
          </w:rPr>
          <w:t>1</w:t>
        </w:r>
        <w:r>
          <w:fldChar w:fldCharType="end"/>
        </w:r>
      </w:p>
    </w:sdtContent>
  </w:sdt>
  <w:p w14:paraId="3E92A894" w14:textId="77777777" w:rsidR="007C17B2" w:rsidRDefault="007C17B2" w:rsidP="001A5E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7E04" w14:textId="5A08988C" w:rsidR="007C17B2" w:rsidRDefault="007C17B2" w:rsidP="00BE2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D58E" w14:textId="77777777" w:rsidR="007962B5" w:rsidRDefault="007962B5" w:rsidP="007C17B2">
      <w:pPr>
        <w:spacing w:after="0" w:line="240" w:lineRule="auto"/>
      </w:pPr>
      <w:r>
        <w:separator/>
      </w:r>
    </w:p>
  </w:footnote>
  <w:footnote w:type="continuationSeparator" w:id="0">
    <w:p w14:paraId="3DFE4CC4" w14:textId="77777777" w:rsidR="007962B5" w:rsidRDefault="007962B5" w:rsidP="007C17B2">
      <w:pPr>
        <w:spacing w:after="0" w:line="240" w:lineRule="auto"/>
      </w:pPr>
      <w:r>
        <w:continuationSeparator/>
      </w:r>
    </w:p>
  </w:footnote>
  <w:footnote w:type="continuationNotice" w:id="1">
    <w:p w14:paraId="5C253E3A" w14:textId="77777777" w:rsidR="007962B5" w:rsidRDefault="00796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ECDF" w14:textId="77777777" w:rsidR="007C17B2" w:rsidRDefault="007C17B2" w:rsidP="00BE2E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566BB"/>
    <w:multiLevelType w:val="hybridMultilevel"/>
    <w:tmpl w:val="9C2CBD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570"/>
    <w:multiLevelType w:val="hybridMultilevel"/>
    <w:tmpl w:val="5240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B65"/>
    <w:multiLevelType w:val="hybridMultilevel"/>
    <w:tmpl w:val="3410A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78BE"/>
    <w:multiLevelType w:val="hybridMultilevel"/>
    <w:tmpl w:val="5B94B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4AB9"/>
    <w:multiLevelType w:val="hybridMultilevel"/>
    <w:tmpl w:val="7BFE5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72F4"/>
    <w:multiLevelType w:val="hybridMultilevel"/>
    <w:tmpl w:val="D9E4B10C"/>
    <w:lvl w:ilvl="0" w:tplc="2F04F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60824"/>
    <w:multiLevelType w:val="hybridMultilevel"/>
    <w:tmpl w:val="985A3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E5740"/>
    <w:multiLevelType w:val="hybridMultilevel"/>
    <w:tmpl w:val="2FCA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6C1B"/>
    <w:multiLevelType w:val="hybridMultilevel"/>
    <w:tmpl w:val="8F701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2D95"/>
    <w:multiLevelType w:val="hybridMultilevel"/>
    <w:tmpl w:val="F2D8F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0377"/>
    <w:multiLevelType w:val="hybridMultilevel"/>
    <w:tmpl w:val="10B40C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21AE"/>
    <w:multiLevelType w:val="multilevel"/>
    <w:tmpl w:val="85EAC5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B74585"/>
    <w:multiLevelType w:val="hybridMultilevel"/>
    <w:tmpl w:val="AE92B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5686"/>
    <w:multiLevelType w:val="hybridMultilevel"/>
    <w:tmpl w:val="91803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05BA"/>
    <w:multiLevelType w:val="hybridMultilevel"/>
    <w:tmpl w:val="DB5C1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565CD"/>
    <w:multiLevelType w:val="hybridMultilevel"/>
    <w:tmpl w:val="8D14B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F6A30"/>
    <w:multiLevelType w:val="hybridMultilevel"/>
    <w:tmpl w:val="EA3225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6DBF"/>
    <w:multiLevelType w:val="hybridMultilevel"/>
    <w:tmpl w:val="0024B1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 w:numId="17">
    <w:abstractNumId w:val="7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9B"/>
    <w:rsid w:val="00023341"/>
    <w:rsid w:val="00047425"/>
    <w:rsid w:val="00085FFC"/>
    <w:rsid w:val="000B36F1"/>
    <w:rsid w:val="001713C1"/>
    <w:rsid w:val="001771E7"/>
    <w:rsid w:val="0018050E"/>
    <w:rsid w:val="001833C6"/>
    <w:rsid w:val="001A5E52"/>
    <w:rsid w:val="001D2521"/>
    <w:rsid w:val="00223796"/>
    <w:rsid w:val="00266C50"/>
    <w:rsid w:val="00273695"/>
    <w:rsid w:val="00293ED0"/>
    <w:rsid w:val="002A1FB3"/>
    <w:rsid w:val="002C600E"/>
    <w:rsid w:val="002F627A"/>
    <w:rsid w:val="003150FA"/>
    <w:rsid w:val="0033486C"/>
    <w:rsid w:val="00340387"/>
    <w:rsid w:val="00340413"/>
    <w:rsid w:val="00343BCE"/>
    <w:rsid w:val="00351495"/>
    <w:rsid w:val="003C00E3"/>
    <w:rsid w:val="00423D6B"/>
    <w:rsid w:val="0043059B"/>
    <w:rsid w:val="004523AF"/>
    <w:rsid w:val="00466BE6"/>
    <w:rsid w:val="00482FEA"/>
    <w:rsid w:val="0048489B"/>
    <w:rsid w:val="004864CC"/>
    <w:rsid w:val="004A08F4"/>
    <w:rsid w:val="004B053A"/>
    <w:rsid w:val="004D349C"/>
    <w:rsid w:val="00521BBC"/>
    <w:rsid w:val="005768CE"/>
    <w:rsid w:val="005A1F8A"/>
    <w:rsid w:val="005D5941"/>
    <w:rsid w:val="005F30D7"/>
    <w:rsid w:val="00604507"/>
    <w:rsid w:val="0063436F"/>
    <w:rsid w:val="00647DC2"/>
    <w:rsid w:val="0067756F"/>
    <w:rsid w:val="006826D9"/>
    <w:rsid w:val="006C6077"/>
    <w:rsid w:val="00751860"/>
    <w:rsid w:val="00791065"/>
    <w:rsid w:val="007962B5"/>
    <w:rsid w:val="007B156A"/>
    <w:rsid w:val="007C17B2"/>
    <w:rsid w:val="00803FC4"/>
    <w:rsid w:val="00815240"/>
    <w:rsid w:val="008159E2"/>
    <w:rsid w:val="00824205"/>
    <w:rsid w:val="00887C7C"/>
    <w:rsid w:val="008E4A5D"/>
    <w:rsid w:val="0090037C"/>
    <w:rsid w:val="00902FAE"/>
    <w:rsid w:val="00952C4A"/>
    <w:rsid w:val="009B4160"/>
    <w:rsid w:val="009B5B69"/>
    <w:rsid w:val="009C5ED1"/>
    <w:rsid w:val="009E7F5A"/>
    <w:rsid w:val="00A06740"/>
    <w:rsid w:val="00A339F9"/>
    <w:rsid w:val="00A54807"/>
    <w:rsid w:val="00AA0F5A"/>
    <w:rsid w:val="00AE2676"/>
    <w:rsid w:val="00B62AC8"/>
    <w:rsid w:val="00B7349B"/>
    <w:rsid w:val="00BD219B"/>
    <w:rsid w:val="00BE2E31"/>
    <w:rsid w:val="00BF2BA5"/>
    <w:rsid w:val="00C11E8B"/>
    <w:rsid w:val="00CE128C"/>
    <w:rsid w:val="00D2602A"/>
    <w:rsid w:val="00D272B6"/>
    <w:rsid w:val="00D367F3"/>
    <w:rsid w:val="00D6029C"/>
    <w:rsid w:val="00D673C9"/>
    <w:rsid w:val="00DC1128"/>
    <w:rsid w:val="00E25E5B"/>
    <w:rsid w:val="00E41873"/>
    <w:rsid w:val="00E42F17"/>
    <w:rsid w:val="00E751FF"/>
    <w:rsid w:val="00EF2691"/>
    <w:rsid w:val="00F00E2E"/>
    <w:rsid w:val="00F470DD"/>
    <w:rsid w:val="00F55E54"/>
    <w:rsid w:val="00F72450"/>
    <w:rsid w:val="00FE5693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2DD6"/>
  <w15:docId w15:val="{D35D01D5-B2BD-4368-A51E-2132DB2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86C"/>
    <w:pPr>
      <w:spacing w:after="200" w:line="276" w:lineRule="auto"/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2B6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2B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272B6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272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2B6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9C5E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2B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8CE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8CE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369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E7F5A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245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7B2"/>
  </w:style>
  <w:style w:type="paragraph" w:styleId="Piedepgina">
    <w:name w:val="footer"/>
    <w:basedOn w:val="Normal"/>
    <w:link w:val="PiedepginaCar"/>
    <w:uiPriority w:val="99"/>
    <w:unhideWhenUsed/>
    <w:rsid w:val="007C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-coronavirus.gba.gob.ar/docs/protocolo/Protocolo%20COVID-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enosaires.gob.ar/sites/gcaba/files/id_0_-_protocolo_de_manejo_frente_a_casos_sospechosos_y_confirmados_de_covid-19_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-coronavirus.gba.gob.ar/docs/protocolo/Protocolo%20COVID-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uenosaires.gob.ar/sites/gcaba/files/id_0_-_protocolo_de_manejo_frente_a_casos_sospechosos_y_confirmados_de_covid-19_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2B70-6721-43ED-A970-17279404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2683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Florencia Gianelli</dc:creator>
  <cp:lastModifiedBy>Astrid Piedrabuena</cp:lastModifiedBy>
  <cp:revision>2</cp:revision>
  <cp:lastPrinted>2021-10-27T16:58:00Z</cp:lastPrinted>
  <dcterms:created xsi:type="dcterms:W3CDTF">2021-11-08T13:38:00Z</dcterms:created>
  <dcterms:modified xsi:type="dcterms:W3CDTF">2021-11-08T13:38:00Z</dcterms:modified>
</cp:coreProperties>
</file>